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2C3" w:rsidRPr="001B1F46" w:rsidRDefault="002032C3" w:rsidP="001B1F46">
      <w:pPr>
        <w:jc w:val="both"/>
        <w:rPr>
          <w:szCs w:val="28"/>
        </w:rPr>
        <w:sectPr w:rsidR="002032C3" w:rsidRPr="001B1F46">
          <w:headerReference w:type="even" r:id="rId10"/>
          <w:headerReference w:type="default" r:id="rId11"/>
          <w:headerReference w:type="first" r:id="rId12"/>
          <w:pgSz w:w="11909" w:h="16838"/>
          <w:pgMar w:top="567" w:right="567" w:bottom="1134" w:left="1701" w:header="426" w:footer="6" w:gutter="0"/>
          <w:cols w:space="720"/>
          <w:titlePg/>
          <w:docGrid w:linePitch="360"/>
        </w:sectPr>
      </w:pPr>
      <w:bookmarkStart w:id="0" w:name="bookmark1"/>
    </w:p>
    <w:p w:rsidR="00B9508C" w:rsidRPr="00B9508C" w:rsidRDefault="001B1F46" w:rsidP="001B1F46">
      <w:pPr>
        <w:autoSpaceDE w:val="0"/>
        <w:autoSpaceDN w:val="0"/>
        <w:adjustRightInd w:val="0"/>
        <w:ind w:right="-143"/>
        <w:rPr>
          <w:rFonts w:ascii="Times New Roman" w:eastAsiaTheme="minorEastAsia" w:hAnsi="Times New Roman" w:cs="Times New Roman"/>
          <w:color w:val="auto"/>
          <w:sz w:val="28"/>
          <w:szCs w:val="28"/>
          <w:lang w:bidi="ar-SA"/>
        </w:rPr>
      </w:pPr>
      <w:r>
        <w:rPr>
          <w:rFonts w:ascii="Times New Roman" w:eastAsiaTheme="minorEastAsia" w:hAnsi="Times New Roman" w:cs="Times New Roman"/>
          <w:color w:val="auto"/>
          <w:sz w:val="28"/>
          <w:szCs w:val="28"/>
          <w:lang w:bidi="ar-SA"/>
        </w:rPr>
        <w:lastRenderedPageBreak/>
        <w:t xml:space="preserve">                                                                        </w:t>
      </w:r>
      <w:bookmarkStart w:id="1" w:name="_GoBack"/>
      <w:bookmarkEnd w:id="1"/>
      <w:r w:rsidR="00B9508C" w:rsidRPr="00B9508C">
        <w:rPr>
          <w:rFonts w:ascii="Times New Roman" w:eastAsiaTheme="minorEastAsia" w:hAnsi="Times New Roman" w:cs="Times New Roman"/>
          <w:color w:val="auto"/>
          <w:sz w:val="28"/>
          <w:szCs w:val="28"/>
          <w:lang w:bidi="ar-SA"/>
        </w:rPr>
        <w:t xml:space="preserve">ПРИЛОЖЕНИЕ </w:t>
      </w:r>
    </w:p>
    <w:p w:rsidR="00B9508C" w:rsidRPr="00B9508C" w:rsidRDefault="00B9508C" w:rsidP="00B9508C">
      <w:pPr>
        <w:autoSpaceDE w:val="0"/>
        <w:autoSpaceDN w:val="0"/>
        <w:adjustRightInd w:val="0"/>
        <w:ind w:right="-143" w:firstLineChars="1800" w:firstLine="5040"/>
        <w:rPr>
          <w:rFonts w:ascii="Times New Roman" w:eastAsiaTheme="minorEastAsia" w:hAnsi="Times New Roman" w:cs="Times New Roman"/>
          <w:color w:val="auto"/>
          <w:sz w:val="28"/>
          <w:szCs w:val="28"/>
          <w:lang w:bidi="ar-SA"/>
        </w:rPr>
      </w:pPr>
      <w:r w:rsidRPr="00B9508C">
        <w:rPr>
          <w:rFonts w:ascii="Times New Roman" w:eastAsiaTheme="minorEastAsia" w:hAnsi="Times New Roman" w:cs="Times New Roman"/>
          <w:color w:val="auto"/>
          <w:sz w:val="28"/>
          <w:szCs w:val="28"/>
          <w:lang w:bidi="ar-SA"/>
        </w:rPr>
        <w:t>к проекту администрации</w:t>
      </w:r>
    </w:p>
    <w:p w:rsidR="00B9508C" w:rsidRPr="00B9508C" w:rsidRDefault="00B9508C" w:rsidP="00B9508C">
      <w:pPr>
        <w:autoSpaceDE w:val="0"/>
        <w:autoSpaceDN w:val="0"/>
        <w:adjustRightInd w:val="0"/>
        <w:ind w:right="-143" w:firstLine="5040"/>
        <w:rPr>
          <w:rFonts w:ascii="Times New Roman" w:eastAsiaTheme="minorEastAsia" w:hAnsi="Times New Roman" w:cs="Times New Roman"/>
          <w:color w:val="auto"/>
          <w:sz w:val="28"/>
          <w:szCs w:val="28"/>
          <w:lang w:bidi="ar-SA"/>
        </w:rPr>
      </w:pPr>
      <w:r w:rsidRPr="00B9508C">
        <w:rPr>
          <w:rFonts w:ascii="Times New Roman" w:eastAsiaTheme="minorEastAsia" w:hAnsi="Times New Roman" w:cs="Times New Roman"/>
          <w:color w:val="auto"/>
          <w:sz w:val="28"/>
          <w:szCs w:val="28"/>
          <w:lang w:bidi="ar-SA"/>
        </w:rPr>
        <w:t xml:space="preserve">Мичуринского сельского поселения </w:t>
      </w:r>
    </w:p>
    <w:p w:rsidR="00B9508C" w:rsidRPr="00B9508C" w:rsidRDefault="00B9508C" w:rsidP="00B9508C">
      <w:pPr>
        <w:autoSpaceDE w:val="0"/>
        <w:autoSpaceDN w:val="0"/>
        <w:adjustRightInd w:val="0"/>
        <w:ind w:right="-143" w:firstLine="5040"/>
        <w:rPr>
          <w:rFonts w:ascii="Times New Roman" w:eastAsiaTheme="minorEastAsia" w:hAnsi="Times New Roman" w:cs="Times New Roman"/>
          <w:color w:val="auto"/>
          <w:sz w:val="28"/>
          <w:szCs w:val="28"/>
          <w:lang w:bidi="ar-SA"/>
        </w:rPr>
      </w:pPr>
      <w:r w:rsidRPr="00B9508C">
        <w:rPr>
          <w:rFonts w:ascii="Times New Roman" w:eastAsiaTheme="minorEastAsia" w:hAnsi="Times New Roman" w:cs="Times New Roman"/>
          <w:color w:val="auto"/>
          <w:sz w:val="28"/>
          <w:szCs w:val="28"/>
          <w:lang w:bidi="ar-SA"/>
        </w:rPr>
        <w:t xml:space="preserve">Динского муниципального района </w:t>
      </w:r>
    </w:p>
    <w:p w:rsidR="00B9508C" w:rsidRPr="00B9508C" w:rsidRDefault="00B9508C" w:rsidP="00B9508C">
      <w:pPr>
        <w:autoSpaceDE w:val="0"/>
        <w:autoSpaceDN w:val="0"/>
        <w:adjustRightInd w:val="0"/>
        <w:ind w:right="-143" w:firstLine="5040"/>
        <w:rPr>
          <w:rFonts w:ascii="Times New Roman" w:eastAsiaTheme="minorEastAsia" w:hAnsi="Times New Roman" w:cs="Times New Roman"/>
          <w:color w:val="auto"/>
          <w:sz w:val="28"/>
          <w:szCs w:val="28"/>
          <w:lang w:bidi="ar-SA"/>
        </w:rPr>
      </w:pPr>
      <w:r w:rsidRPr="00B9508C">
        <w:rPr>
          <w:rFonts w:ascii="Times New Roman" w:eastAsiaTheme="minorEastAsia" w:hAnsi="Times New Roman" w:cs="Times New Roman"/>
          <w:color w:val="auto"/>
          <w:sz w:val="28"/>
          <w:szCs w:val="28"/>
          <w:lang w:bidi="ar-SA"/>
        </w:rPr>
        <w:t>Краснодарского края</w:t>
      </w:r>
    </w:p>
    <w:p w:rsidR="00B9508C" w:rsidRPr="00B9508C" w:rsidRDefault="00B9508C" w:rsidP="00B9508C">
      <w:pPr>
        <w:autoSpaceDE w:val="0"/>
        <w:autoSpaceDN w:val="0"/>
        <w:adjustRightInd w:val="0"/>
        <w:ind w:left="4678" w:hanging="567"/>
        <w:rPr>
          <w:rFonts w:ascii="Times New Roman" w:eastAsiaTheme="minorEastAsia" w:hAnsi="Times New Roman" w:cs="Times New Roman"/>
          <w:color w:val="auto"/>
          <w:sz w:val="28"/>
          <w:szCs w:val="28"/>
          <w:lang w:bidi="ar-SA"/>
        </w:rPr>
      </w:pPr>
      <w:r w:rsidRPr="00B9508C">
        <w:rPr>
          <w:rFonts w:ascii="Times New Roman" w:eastAsiaTheme="minorEastAsia" w:hAnsi="Times New Roman" w:cs="Times New Roman"/>
          <w:color w:val="auto"/>
          <w:sz w:val="28"/>
          <w:szCs w:val="28"/>
          <w:lang w:bidi="ar-SA"/>
        </w:rPr>
        <w:t xml:space="preserve">      </w:t>
      </w:r>
      <w:r>
        <w:rPr>
          <w:rFonts w:ascii="Times New Roman" w:eastAsiaTheme="minorEastAsia" w:hAnsi="Times New Roman" w:cs="Times New Roman"/>
          <w:color w:val="auto"/>
          <w:sz w:val="28"/>
          <w:szCs w:val="28"/>
          <w:lang w:bidi="ar-SA"/>
        </w:rPr>
        <w:t xml:space="preserve">       </w:t>
      </w:r>
      <w:r w:rsidRPr="00B9508C">
        <w:rPr>
          <w:rFonts w:ascii="Times New Roman" w:eastAsiaTheme="minorEastAsia" w:hAnsi="Times New Roman" w:cs="Times New Roman"/>
          <w:color w:val="auto"/>
          <w:sz w:val="28"/>
          <w:szCs w:val="28"/>
          <w:lang w:bidi="ar-SA"/>
        </w:rPr>
        <w:t xml:space="preserve"> </w:t>
      </w:r>
      <w:r w:rsidR="002638FB" w:rsidRPr="00B9508C">
        <w:rPr>
          <w:rFonts w:ascii="Times New Roman" w:eastAsiaTheme="minorEastAsia" w:hAnsi="Times New Roman" w:cs="Times New Roman"/>
          <w:color w:val="auto"/>
          <w:sz w:val="28"/>
          <w:szCs w:val="28"/>
          <w:lang w:bidi="ar-SA"/>
        </w:rPr>
        <w:t>О</w:t>
      </w:r>
      <w:r w:rsidRPr="00B9508C">
        <w:rPr>
          <w:rFonts w:ascii="Times New Roman" w:eastAsiaTheme="minorEastAsia" w:hAnsi="Times New Roman" w:cs="Times New Roman"/>
          <w:color w:val="auto"/>
          <w:sz w:val="28"/>
          <w:szCs w:val="28"/>
          <w:lang w:bidi="ar-SA"/>
        </w:rPr>
        <w:t>т</w:t>
      </w:r>
      <w:r w:rsidR="002638FB">
        <w:rPr>
          <w:rFonts w:ascii="Times New Roman" w:eastAsiaTheme="minorEastAsia" w:hAnsi="Times New Roman" w:cs="Times New Roman"/>
          <w:color w:val="auto"/>
          <w:sz w:val="28"/>
          <w:szCs w:val="28"/>
          <w:lang w:bidi="ar-SA"/>
        </w:rPr>
        <w:t xml:space="preserve"> 09.10.2026</w:t>
      </w:r>
      <w:r w:rsidRPr="00B9508C">
        <w:rPr>
          <w:rFonts w:ascii="Times New Roman" w:eastAsiaTheme="minorEastAsia" w:hAnsi="Times New Roman" w:cs="Times New Roman"/>
          <w:color w:val="auto"/>
          <w:sz w:val="28"/>
          <w:szCs w:val="28"/>
          <w:lang w:bidi="ar-SA"/>
        </w:rPr>
        <w:t xml:space="preserve">   №</w:t>
      </w:r>
      <w:r w:rsidR="002638FB">
        <w:rPr>
          <w:rFonts w:ascii="Times New Roman" w:eastAsiaTheme="minorEastAsia" w:hAnsi="Times New Roman" w:cs="Times New Roman"/>
          <w:color w:val="auto"/>
          <w:sz w:val="28"/>
          <w:szCs w:val="28"/>
          <w:lang w:bidi="ar-SA"/>
        </w:rPr>
        <w:t xml:space="preserve"> 130</w:t>
      </w:r>
    </w:p>
    <w:p w:rsidR="002032C3" w:rsidRDefault="002032C3">
      <w:pPr>
        <w:pStyle w:val="23"/>
        <w:keepNext/>
        <w:keepLines/>
        <w:shd w:val="clear" w:color="auto" w:fill="auto"/>
        <w:spacing w:before="0" w:after="0"/>
        <w:jc w:val="left"/>
        <w:rPr>
          <w:b w:val="0"/>
          <w:bCs w:val="0"/>
          <w:sz w:val="28"/>
          <w:szCs w:val="28"/>
        </w:rPr>
      </w:pPr>
    </w:p>
    <w:p w:rsidR="002032C3" w:rsidRDefault="002032C3">
      <w:pPr>
        <w:pStyle w:val="23"/>
        <w:keepNext/>
        <w:keepLines/>
        <w:shd w:val="clear" w:color="auto" w:fill="auto"/>
        <w:spacing w:before="0" w:after="0"/>
        <w:jc w:val="left"/>
        <w:rPr>
          <w:b w:val="0"/>
          <w:bCs w:val="0"/>
          <w:sz w:val="28"/>
          <w:szCs w:val="28"/>
        </w:rPr>
      </w:pPr>
    </w:p>
    <w:p w:rsidR="002032C3" w:rsidRDefault="002032C3">
      <w:pPr>
        <w:pStyle w:val="23"/>
        <w:keepNext/>
        <w:keepLines/>
        <w:shd w:val="clear" w:color="auto" w:fill="auto"/>
        <w:spacing w:before="0" w:after="0"/>
        <w:jc w:val="both"/>
        <w:rPr>
          <w:b w:val="0"/>
          <w:bCs w:val="0"/>
          <w:sz w:val="28"/>
          <w:szCs w:val="28"/>
        </w:rPr>
      </w:pPr>
    </w:p>
    <w:p w:rsidR="002032C3" w:rsidRDefault="0001499A">
      <w:pPr>
        <w:pStyle w:val="23"/>
        <w:keepNext/>
        <w:keepLines/>
        <w:shd w:val="clear" w:color="auto" w:fill="auto"/>
        <w:spacing w:before="0" w:after="0"/>
        <w:rPr>
          <w:sz w:val="28"/>
          <w:szCs w:val="28"/>
        </w:rPr>
      </w:pPr>
      <w:r>
        <w:rPr>
          <w:sz w:val="28"/>
          <w:szCs w:val="28"/>
        </w:rPr>
        <w:t>Раздел I Общие положения</w:t>
      </w:r>
    </w:p>
    <w:p w:rsidR="002032C3" w:rsidRDefault="0001499A">
      <w:pPr>
        <w:pStyle w:val="23"/>
        <w:keepNext/>
        <w:keepLines/>
        <w:shd w:val="clear" w:color="auto" w:fill="auto"/>
        <w:spacing w:before="0" w:after="0"/>
        <w:rPr>
          <w:sz w:val="28"/>
          <w:szCs w:val="28"/>
        </w:rPr>
      </w:pPr>
      <w:r>
        <w:rPr>
          <w:sz w:val="28"/>
          <w:szCs w:val="28"/>
        </w:rPr>
        <w:t xml:space="preserve">Подраздел </w:t>
      </w:r>
      <w:r>
        <w:rPr>
          <w:sz w:val="28"/>
          <w:szCs w:val="28"/>
          <w:lang w:val="en-US" w:eastAsia="en-US" w:bidi="en-US"/>
        </w:rPr>
        <w:t>I</w:t>
      </w:r>
      <w:r>
        <w:rPr>
          <w:sz w:val="28"/>
          <w:szCs w:val="28"/>
          <w:lang w:eastAsia="en-US" w:bidi="en-US"/>
        </w:rPr>
        <w:t>.</w:t>
      </w:r>
      <w:r>
        <w:rPr>
          <w:sz w:val="28"/>
          <w:szCs w:val="28"/>
          <w:lang w:val="en-US" w:eastAsia="en-US" w:bidi="en-US"/>
        </w:rPr>
        <w:t>I</w:t>
      </w:r>
      <w:r>
        <w:rPr>
          <w:sz w:val="28"/>
          <w:szCs w:val="28"/>
          <w:lang w:eastAsia="en-US" w:bidi="en-US"/>
        </w:rPr>
        <w:t xml:space="preserve">. </w:t>
      </w:r>
      <w:r>
        <w:rPr>
          <w:sz w:val="28"/>
          <w:szCs w:val="28"/>
        </w:rPr>
        <w:t>Предмет регулирования административного регламента</w:t>
      </w:r>
      <w:bookmarkEnd w:id="0"/>
    </w:p>
    <w:p w:rsidR="002032C3" w:rsidRDefault="002032C3">
      <w:pPr>
        <w:pStyle w:val="23"/>
        <w:keepNext/>
        <w:keepLines/>
        <w:shd w:val="clear" w:color="auto" w:fill="auto"/>
        <w:spacing w:before="0" w:after="0"/>
        <w:jc w:val="both"/>
        <w:rPr>
          <w:sz w:val="28"/>
          <w:szCs w:val="28"/>
        </w:rPr>
      </w:pPr>
    </w:p>
    <w:p w:rsidR="002032C3" w:rsidRDefault="0001499A">
      <w:pPr>
        <w:pStyle w:val="3"/>
        <w:numPr>
          <w:ilvl w:val="0"/>
          <w:numId w:val="2"/>
        </w:numPr>
        <w:shd w:val="clear" w:color="auto" w:fill="auto"/>
        <w:tabs>
          <w:tab w:val="left" w:pos="1239"/>
        </w:tabs>
        <w:spacing w:after="0"/>
        <w:ind w:left="20" w:right="20" w:firstLine="720"/>
        <w:jc w:val="both"/>
        <w:rPr>
          <w:sz w:val="28"/>
          <w:szCs w:val="28"/>
        </w:rPr>
      </w:pPr>
      <w:r>
        <w:rPr>
          <w:sz w:val="28"/>
          <w:szCs w:val="28"/>
        </w:rPr>
        <w:t xml:space="preserve">Административный регламент   предоставления администрацией </w:t>
      </w:r>
      <w:r w:rsidR="00B17040">
        <w:rPr>
          <w:sz w:val="28"/>
          <w:szCs w:val="28"/>
        </w:rPr>
        <w:t>Мичуринского</w:t>
      </w:r>
      <w:r>
        <w:rPr>
          <w:sz w:val="28"/>
          <w:szCs w:val="28"/>
        </w:rPr>
        <w:t xml:space="preserve"> сельского поселения Динского муниципального района Краснодарского края муниципальной услуги «Предоставление земельных участков, находящихся в муниципальной собственности, на торгах» (далее - регламент) определяет стандарты и последовательность выполнения административных процедур по предоставлению администрацией </w:t>
      </w:r>
      <w:proofErr w:type="spellStart"/>
      <w:r w:rsidR="00B17040">
        <w:rPr>
          <w:sz w:val="28"/>
          <w:szCs w:val="28"/>
        </w:rPr>
        <w:t>Мичурингского</w:t>
      </w:r>
      <w:proofErr w:type="spellEnd"/>
      <w:r>
        <w:rPr>
          <w:sz w:val="28"/>
          <w:szCs w:val="28"/>
        </w:rPr>
        <w:t xml:space="preserve"> сельского поселения Динского муниципального района Краснодарского края муниципальной услуги по предоставлению земельных участков, находящихся в муниципальной собственности, на торгах (далее - муниципальная услуга). Предоставление муниципальной услуги осуществляется в два этапа:</w:t>
      </w:r>
    </w:p>
    <w:p w:rsidR="002032C3" w:rsidRDefault="0001499A">
      <w:pPr>
        <w:pStyle w:val="3"/>
        <w:shd w:val="clear" w:color="auto" w:fill="auto"/>
        <w:tabs>
          <w:tab w:val="left" w:pos="1077"/>
        </w:tabs>
        <w:spacing w:after="0"/>
        <w:ind w:left="20" w:right="20" w:firstLine="720"/>
        <w:jc w:val="both"/>
        <w:rPr>
          <w:sz w:val="28"/>
          <w:szCs w:val="28"/>
        </w:rPr>
      </w:pPr>
      <w:r>
        <w:rPr>
          <w:sz w:val="28"/>
          <w:szCs w:val="28"/>
        </w:rPr>
        <w:t>а)</w:t>
      </w:r>
      <w:r>
        <w:rPr>
          <w:sz w:val="28"/>
          <w:szCs w:val="28"/>
        </w:rPr>
        <w:tab/>
        <w:t>первый этап - образование земельного участка (земельных участков) путем утверждения схемы расположения земельного участка или земельных участков на кадастровом плане территории (далее - схема расположения земельного участка), если не утверждён проект межевания территории.</w:t>
      </w:r>
    </w:p>
    <w:p w:rsidR="002032C3" w:rsidRDefault="0001499A">
      <w:pPr>
        <w:pStyle w:val="3"/>
        <w:shd w:val="clear" w:color="auto" w:fill="auto"/>
        <w:spacing w:after="0"/>
        <w:ind w:left="20" w:right="20" w:firstLine="720"/>
        <w:jc w:val="both"/>
        <w:rPr>
          <w:sz w:val="28"/>
          <w:szCs w:val="28"/>
        </w:rPr>
      </w:pPr>
      <w:proofErr w:type="gramStart"/>
      <w:r>
        <w:rPr>
          <w:sz w:val="28"/>
          <w:szCs w:val="28"/>
        </w:rPr>
        <w:t>После выполнения первого этапа предоставления муниципальной услуги заинтересованным лицом обеспечивается выполнение кадастровых работ в целях образования земельного участка в соответствии с утверждённой схемой расположения земельного участка, осуществляется государственный кадастровый учёт земельного участка, а также государственная регистрация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w:t>
      </w:r>
      <w:proofErr w:type="gramEnd"/>
      <w:r>
        <w:rPr>
          <w:sz w:val="28"/>
          <w:szCs w:val="28"/>
        </w:rPr>
        <w:t xml:space="preserve"> </w:t>
      </w:r>
      <w:proofErr w:type="gramStart"/>
      <w:r>
        <w:rPr>
          <w:sz w:val="28"/>
          <w:szCs w:val="28"/>
        </w:rPr>
        <w:t>участок, образование которого осуществляется в соответствии с утверждённой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roofErr w:type="gramEnd"/>
    </w:p>
    <w:p w:rsidR="002032C3" w:rsidRDefault="0001499A">
      <w:pPr>
        <w:pStyle w:val="3"/>
        <w:shd w:val="clear" w:color="auto" w:fill="auto"/>
        <w:spacing w:after="0"/>
        <w:ind w:left="20" w:right="20" w:firstLine="720"/>
        <w:jc w:val="both"/>
        <w:rPr>
          <w:color w:val="auto"/>
          <w:sz w:val="28"/>
          <w:szCs w:val="28"/>
        </w:rPr>
      </w:pPr>
      <w:r>
        <w:rPr>
          <w:sz w:val="28"/>
          <w:szCs w:val="28"/>
        </w:rPr>
        <w:t xml:space="preserve">В </w:t>
      </w:r>
      <w:r>
        <w:rPr>
          <w:color w:val="auto"/>
          <w:sz w:val="28"/>
          <w:szCs w:val="28"/>
        </w:rPr>
        <w:t>случае</w:t>
      </w:r>
      <w:proofErr w:type="gramStart"/>
      <w:r>
        <w:rPr>
          <w:color w:val="auto"/>
          <w:sz w:val="28"/>
          <w:szCs w:val="28"/>
        </w:rPr>
        <w:t>,</w:t>
      </w:r>
      <w:proofErr w:type="gramEnd"/>
      <w:r>
        <w:rPr>
          <w:color w:val="auto"/>
          <w:sz w:val="28"/>
          <w:szCs w:val="28"/>
        </w:rPr>
        <w:t xml:space="preserve"> если в границах территории утверждён проект межевания территории, предоставление муниципальной услуги осуществляется со второго </w:t>
      </w:r>
    </w:p>
    <w:p w:rsidR="002032C3" w:rsidRDefault="0001499A">
      <w:pPr>
        <w:pStyle w:val="3"/>
        <w:spacing w:after="0"/>
        <w:ind w:left="20"/>
        <w:jc w:val="both"/>
        <w:rPr>
          <w:color w:val="auto"/>
          <w:sz w:val="28"/>
          <w:szCs w:val="28"/>
        </w:rPr>
      </w:pPr>
      <w:bookmarkStart w:id="2" w:name="_Hlk234236713"/>
      <w:proofErr w:type="gramStart"/>
      <w:r>
        <w:rPr>
          <w:color w:val="auto"/>
          <w:sz w:val="28"/>
          <w:szCs w:val="28"/>
        </w:rPr>
        <w:t xml:space="preserve">этапа, которому предшествует выполнение кадастровых работ в целях </w:t>
      </w:r>
      <w:r>
        <w:rPr>
          <w:color w:val="auto"/>
          <w:sz w:val="28"/>
          <w:szCs w:val="28"/>
        </w:rPr>
        <w:lastRenderedPageBreak/>
        <w:t>образования земельного участка в соответствии с утверждённым проектом межевания территории и постановкой земельного участка на государственный кадастровый учёт, а также государственная регистрация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w:t>
      </w:r>
      <w:proofErr w:type="gramEnd"/>
    </w:p>
    <w:p w:rsidR="002032C3" w:rsidRDefault="0001499A">
      <w:pPr>
        <w:pStyle w:val="3"/>
        <w:spacing w:after="0"/>
        <w:ind w:firstLine="720"/>
        <w:jc w:val="both"/>
        <w:rPr>
          <w:color w:val="auto"/>
          <w:sz w:val="28"/>
          <w:szCs w:val="28"/>
        </w:rPr>
      </w:pPr>
      <w:r>
        <w:rPr>
          <w:color w:val="auto"/>
          <w:sz w:val="28"/>
          <w:szCs w:val="28"/>
        </w:rPr>
        <w:t>б)</w:t>
      </w:r>
      <w:r>
        <w:rPr>
          <w:color w:val="auto"/>
          <w:sz w:val="28"/>
          <w:szCs w:val="28"/>
        </w:rPr>
        <w:tab/>
        <w:t>второй этап - принятие решения о проведен</w:t>
      </w:r>
      <w:proofErr w:type="gramStart"/>
      <w:r>
        <w:rPr>
          <w:color w:val="auto"/>
          <w:sz w:val="28"/>
          <w:szCs w:val="28"/>
        </w:rPr>
        <w:t>ии ау</w:t>
      </w:r>
      <w:proofErr w:type="gramEnd"/>
      <w:r>
        <w:rPr>
          <w:color w:val="auto"/>
          <w:sz w:val="28"/>
          <w:szCs w:val="28"/>
        </w:rPr>
        <w:t>кциона по продаже земельного участка или аукциона на право заключения договора аренды земельного участка.</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Действие настоящего регламента распространяется в отношении земельных участков, находящихся в муниципальной собственности </w:t>
      </w:r>
      <w:r w:rsidR="00B17040">
        <w:rPr>
          <w:color w:val="auto"/>
          <w:sz w:val="28"/>
          <w:szCs w:val="28"/>
        </w:rPr>
        <w:t>М</w:t>
      </w:r>
      <w:r w:rsidR="00B54BC5">
        <w:rPr>
          <w:color w:val="auto"/>
          <w:sz w:val="28"/>
          <w:szCs w:val="28"/>
        </w:rPr>
        <w:t xml:space="preserve">ичуринского </w:t>
      </w:r>
      <w:r>
        <w:rPr>
          <w:color w:val="auto"/>
          <w:sz w:val="28"/>
          <w:szCs w:val="28"/>
        </w:rPr>
        <w:t xml:space="preserve"> сельского поселения Динского муниципального района Краснодарского края.</w:t>
      </w:r>
    </w:p>
    <w:p w:rsidR="002032C3" w:rsidRDefault="0001499A">
      <w:pPr>
        <w:pStyle w:val="3"/>
        <w:spacing w:after="0"/>
        <w:ind w:firstLine="720"/>
        <w:jc w:val="both"/>
        <w:rPr>
          <w:color w:val="auto"/>
          <w:sz w:val="28"/>
          <w:szCs w:val="28"/>
        </w:rPr>
      </w:pPr>
      <w:r>
        <w:rPr>
          <w:color w:val="auto"/>
          <w:sz w:val="28"/>
          <w:szCs w:val="28"/>
        </w:rPr>
        <w:t>Выдача дубликата документа, выданного по результату ранее предоставленной муниципальной услуги, распространяется на результат предоставления муниципальной услуги, указанный в</w:t>
      </w:r>
      <w:hyperlink w:anchor="bookmark9" w:tooltip="Current Document">
        <w:r>
          <w:rPr>
            <w:rStyle w:val="a3"/>
            <w:color w:val="auto"/>
            <w:sz w:val="28"/>
            <w:szCs w:val="28"/>
            <w:u w:val="none"/>
          </w:rPr>
          <w:t xml:space="preserve"> абзацах четвёртом </w:t>
        </w:r>
      </w:hyperlink>
      <w:r>
        <w:rPr>
          <w:color w:val="auto"/>
          <w:sz w:val="28"/>
          <w:szCs w:val="28"/>
        </w:rPr>
        <w:t xml:space="preserve">и </w:t>
      </w:r>
      <w:r>
        <w:rPr>
          <w:sz w:val="28"/>
          <w:szCs w:val="28"/>
        </w:rPr>
        <w:t xml:space="preserve">седьмом подпункта 9.1 пункта 9 подраздела </w:t>
      </w:r>
      <w:r>
        <w:rPr>
          <w:sz w:val="28"/>
          <w:szCs w:val="28"/>
          <w:lang w:bidi="en-US"/>
        </w:rPr>
        <w:t>II</w:t>
      </w:r>
      <w:r>
        <w:rPr>
          <w:sz w:val="28"/>
          <w:szCs w:val="28"/>
        </w:rPr>
        <w:t>.</w:t>
      </w:r>
      <w:r>
        <w:rPr>
          <w:sz w:val="28"/>
          <w:szCs w:val="28"/>
          <w:lang w:bidi="en-US"/>
        </w:rPr>
        <w:t>III</w:t>
      </w:r>
      <w:r>
        <w:rPr>
          <w:sz w:val="28"/>
          <w:szCs w:val="28"/>
        </w:rPr>
        <w:t xml:space="preserve"> раздела II </w:t>
      </w:r>
      <w:r>
        <w:rPr>
          <w:color w:val="auto"/>
          <w:sz w:val="28"/>
          <w:szCs w:val="28"/>
        </w:rPr>
        <w:t>настоящего регламента.</w:t>
      </w:r>
    </w:p>
    <w:p w:rsidR="002032C3" w:rsidRDefault="0001499A">
      <w:pPr>
        <w:pStyle w:val="3"/>
        <w:spacing w:after="0"/>
        <w:ind w:firstLine="720"/>
        <w:jc w:val="both"/>
        <w:rPr>
          <w:color w:val="auto"/>
          <w:sz w:val="28"/>
          <w:szCs w:val="28"/>
        </w:rPr>
      </w:pPr>
      <w:proofErr w:type="gramStart"/>
      <w:r>
        <w:rPr>
          <w:color w:val="auto"/>
          <w:sz w:val="28"/>
          <w:szCs w:val="28"/>
        </w:rPr>
        <w:t xml:space="preserve">В случае утраты документа, выданного по результату ранее предоставленной муниципальной услуги в виде копии муниципального правового акта администрации </w:t>
      </w:r>
      <w:r w:rsidR="00EE2F24">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либо необходимости получения документа, выданного по результату ранее предоставленной муниципальной услуги в виде копии муниципального правового акта администрации </w:t>
      </w:r>
      <w:r w:rsidR="00542CB5">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взамен пришедшего в негодность, заявитель вправе обратиться за</w:t>
      </w:r>
      <w:proofErr w:type="gramEnd"/>
      <w:r>
        <w:rPr>
          <w:color w:val="auto"/>
          <w:sz w:val="28"/>
          <w:szCs w:val="28"/>
        </w:rPr>
        <w:t xml:space="preserve"> получением копии муниципального правового акта в порядке, установленном административным регламентом предоставления администрацией </w:t>
      </w:r>
      <w:r w:rsidR="00542CB5">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соответствующей муниципальной услуги.</w:t>
      </w:r>
    </w:p>
    <w:p w:rsidR="002032C3" w:rsidRDefault="0001499A">
      <w:pPr>
        <w:pStyle w:val="3"/>
        <w:spacing w:after="0"/>
        <w:ind w:firstLine="720"/>
        <w:jc w:val="both"/>
        <w:rPr>
          <w:color w:val="auto"/>
          <w:sz w:val="28"/>
          <w:szCs w:val="28"/>
        </w:rPr>
      </w:pPr>
      <w:r>
        <w:rPr>
          <w:color w:val="auto"/>
          <w:sz w:val="28"/>
          <w:szCs w:val="28"/>
        </w:rPr>
        <w:t>Перечень условных обозначений и сокращений приведён в приложении 6 к настоящему регламенту.</w:t>
      </w:r>
      <w:bookmarkStart w:id="3" w:name="bookmark2"/>
    </w:p>
    <w:p w:rsidR="002032C3" w:rsidRDefault="002032C3">
      <w:pPr>
        <w:pStyle w:val="3"/>
        <w:spacing w:after="0"/>
        <w:ind w:firstLine="720"/>
        <w:jc w:val="both"/>
        <w:rPr>
          <w:color w:val="auto"/>
          <w:sz w:val="28"/>
          <w:szCs w:val="28"/>
        </w:rPr>
      </w:pPr>
    </w:p>
    <w:p w:rsidR="002032C3" w:rsidRDefault="0001499A">
      <w:pPr>
        <w:pStyle w:val="3"/>
        <w:spacing w:after="0"/>
        <w:rPr>
          <w:color w:val="auto"/>
          <w:sz w:val="28"/>
          <w:szCs w:val="28"/>
        </w:rPr>
      </w:pPr>
      <w:r>
        <w:rPr>
          <w:b/>
          <w:bCs/>
          <w:color w:val="auto"/>
          <w:sz w:val="28"/>
          <w:szCs w:val="28"/>
        </w:rPr>
        <w:t xml:space="preserve">Подраздел </w:t>
      </w:r>
      <w:r>
        <w:rPr>
          <w:b/>
          <w:bCs/>
          <w:color w:val="auto"/>
          <w:sz w:val="28"/>
          <w:szCs w:val="28"/>
          <w:lang w:bidi="en-US"/>
        </w:rPr>
        <w:t>I</w:t>
      </w:r>
      <w:r>
        <w:rPr>
          <w:b/>
          <w:bCs/>
          <w:color w:val="auto"/>
          <w:sz w:val="28"/>
          <w:szCs w:val="28"/>
        </w:rPr>
        <w:t>.</w:t>
      </w:r>
      <w:r>
        <w:rPr>
          <w:b/>
          <w:bCs/>
          <w:color w:val="auto"/>
          <w:sz w:val="28"/>
          <w:szCs w:val="28"/>
          <w:lang w:bidi="en-US"/>
        </w:rPr>
        <w:t>II</w:t>
      </w:r>
      <w:r>
        <w:rPr>
          <w:b/>
          <w:bCs/>
          <w:color w:val="auto"/>
          <w:sz w:val="28"/>
          <w:szCs w:val="28"/>
        </w:rPr>
        <w:t>. Круг заявителей</w:t>
      </w:r>
      <w:bookmarkEnd w:id="3"/>
    </w:p>
    <w:p w:rsidR="002032C3" w:rsidRDefault="002032C3">
      <w:pPr>
        <w:pStyle w:val="3"/>
        <w:spacing w:after="0"/>
        <w:ind w:firstLine="720"/>
        <w:jc w:val="both"/>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Муниципальная услуга предоставляется физическим и юридическим лицам, а также их представителям, наделённым соответствующими полномочиями (далее - заявители).</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Участниками аукциона, проводимого в случае, предусмотренном пунктом 7 статьи 39.18 Земельного кодекса Российской Федерации, могут являться только физические лица.</w:t>
      </w:r>
    </w:p>
    <w:p w:rsidR="002032C3" w:rsidRDefault="0001499A">
      <w:pPr>
        <w:pStyle w:val="3"/>
        <w:spacing w:after="0"/>
        <w:ind w:firstLine="709"/>
        <w:jc w:val="both"/>
        <w:rPr>
          <w:color w:val="auto"/>
          <w:sz w:val="28"/>
          <w:szCs w:val="28"/>
        </w:rPr>
      </w:pPr>
      <w:proofErr w:type="gramStart"/>
      <w:r>
        <w:rPr>
          <w:color w:val="auto"/>
          <w:sz w:val="28"/>
          <w:szCs w:val="28"/>
        </w:rPr>
        <w:t>В случае осуществления аукциона на право заключения договора аренды земельного участка, включённого в перечень государственного имущества или перечень муниципального имущества, предусмотренный</w:t>
      </w:r>
      <w:hyperlink r:id="rId13" w:history="1">
        <w:r>
          <w:rPr>
            <w:rStyle w:val="a3"/>
            <w:color w:val="auto"/>
            <w:sz w:val="28"/>
            <w:szCs w:val="28"/>
            <w:u w:val="none"/>
          </w:rPr>
          <w:t xml:space="preserve"> частью 4 статьи 18</w:t>
        </w:r>
      </w:hyperlink>
      <w:r>
        <w:rPr>
          <w:color w:val="auto"/>
          <w:sz w:val="28"/>
          <w:szCs w:val="28"/>
        </w:rPr>
        <w:t xml:space="preserve"> Федерального закона от 24 июля 2007 г. № 209-ФЗ «О развитии малого и </w:t>
      </w:r>
      <w:r>
        <w:rPr>
          <w:color w:val="auto"/>
          <w:sz w:val="28"/>
          <w:szCs w:val="28"/>
        </w:rPr>
        <w:lastRenderedPageBreak/>
        <w:t>среднего предпринимательства в Российской Федерации», заявителями могут являться только субъекты малого и среднего предпринимательства, за исключением субъектов малого и среднего предпринимательства, в отношении</w:t>
      </w:r>
      <w:proofErr w:type="gramEnd"/>
      <w:r>
        <w:rPr>
          <w:color w:val="auto"/>
          <w:sz w:val="28"/>
          <w:szCs w:val="28"/>
        </w:rPr>
        <w:t xml:space="preserve"> </w:t>
      </w:r>
      <w:proofErr w:type="gramStart"/>
      <w:r>
        <w:rPr>
          <w:color w:val="auto"/>
          <w:sz w:val="28"/>
          <w:szCs w:val="28"/>
        </w:rPr>
        <w:t>которых</w:t>
      </w:r>
      <w:proofErr w:type="gramEnd"/>
      <w:r>
        <w:rPr>
          <w:color w:val="auto"/>
          <w:sz w:val="28"/>
          <w:szCs w:val="28"/>
        </w:rPr>
        <w:t xml:space="preserve"> не может оказываться поддержка в соответствии с</w:t>
      </w:r>
      <w:hyperlink r:id="rId14" w:history="1">
        <w:r>
          <w:rPr>
            <w:rStyle w:val="a3"/>
            <w:color w:val="auto"/>
            <w:sz w:val="28"/>
            <w:szCs w:val="28"/>
            <w:u w:val="none"/>
          </w:rPr>
          <w:t xml:space="preserve"> частью 3 статьи 14</w:t>
        </w:r>
      </w:hyperlink>
      <w:r>
        <w:rPr>
          <w:color w:val="auto"/>
          <w:sz w:val="28"/>
          <w:szCs w:val="28"/>
        </w:rPr>
        <w:t xml:space="preserve"> указанного Федерального закона.</w:t>
      </w:r>
      <w:bookmarkStart w:id="4" w:name="bookmark3"/>
    </w:p>
    <w:p w:rsidR="002032C3" w:rsidRDefault="002032C3">
      <w:pPr>
        <w:pStyle w:val="3"/>
        <w:spacing w:after="0"/>
        <w:ind w:firstLine="720"/>
        <w:jc w:val="both"/>
        <w:rPr>
          <w:color w:val="auto"/>
          <w:sz w:val="28"/>
          <w:szCs w:val="28"/>
        </w:rPr>
      </w:pPr>
    </w:p>
    <w:p w:rsidR="002032C3" w:rsidRDefault="0001499A">
      <w:pPr>
        <w:pStyle w:val="3"/>
        <w:spacing w:after="0"/>
        <w:rPr>
          <w:b/>
          <w:bCs/>
          <w:color w:val="auto"/>
          <w:sz w:val="28"/>
          <w:szCs w:val="28"/>
        </w:rPr>
      </w:pPr>
      <w:r>
        <w:rPr>
          <w:b/>
          <w:bCs/>
          <w:color w:val="auto"/>
          <w:sz w:val="28"/>
          <w:szCs w:val="28"/>
        </w:rPr>
        <w:t>Подраздел I.III.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bookmarkEnd w:id="4"/>
    </w:p>
    <w:p w:rsidR="002032C3" w:rsidRDefault="002032C3">
      <w:pPr>
        <w:pStyle w:val="3"/>
        <w:spacing w:after="0"/>
        <w:ind w:firstLine="720"/>
        <w:jc w:val="both"/>
        <w:rPr>
          <w:color w:val="auto"/>
          <w:sz w:val="28"/>
          <w:szCs w:val="28"/>
        </w:rPr>
      </w:pPr>
    </w:p>
    <w:p w:rsidR="002032C3" w:rsidRDefault="0001499A">
      <w:pPr>
        <w:pStyle w:val="3"/>
        <w:numPr>
          <w:ilvl w:val="0"/>
          <w:numId w:val="2"/>
        </w:numPr>
        <w:spacing w:after="0"/>
        <w:ind w:firstLine="851"/>
        <w:jc w:val="both"/>
        <w:rPr>
          <w:color w:val="auto"/>
          <w:sz w:val="28"/>
          <w:szCs w:val="28"/>
        </w:rPr>
      </w:pPr>
      <w:r>
        <w:rPr>
          <w:color w:val="auto"/>
          <w:sz w:val="28"/>
          <w:szCs w:val="28"/>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hyperlink r:id="rId15" w:history="1">
        <w:r>
          <w:rPr>
            <w:rStyle w:val="a3"/>
            <w:color w:val="auto"/>
            <w:sz w:val="28"/>
            <w:szCs w:val="28"/>
            <w:u w:val="none"/>
          </w:rPr>
          <w:t>«Единый портал государственных и муниципальных услуг (функций)»,</w:t>
        </w:r>
      </w:hyperlink>
      <w:r>
        <w:rPr>
          <w:color w:val="auto"/>
          <w:sz w:val="28"/>
          <w:szCs w:val="28"/>
        </w:rPr>
        <w:t xml:space="preserve"> и (или) на</w:t>
      </w:r>
      <w:hyperlink r:id="rId16" w:history="1">
        <w:r>
          <w:rPr>
            <w:rStyle w:val="a3"/>
            <w:color w:val="auto"/>
            <w:sz w:val="28"/>
            <w:szCs w:val="28"/>
            <w:u w:val="none"/>
          </w:rPr>
          <w:t xml:space="preserve"> региональном портале </w:t>
        </w:r>
      </w:hyperlink>
      <w:r>
        <w:rPr>
          <w:color w:val="auto"/>
          <w:sz w:val="28"/>
          <w:szCs w:val="28"/>
        </w:rPr>
        <w:t>государственных и муниципальных услуг Краснодарского края в информационно-телекоммуникационной сети Интернет (далее - категории (признаки) заявителей,</w:t>
      </w:r>
      <w:hyperlink r:id="rId17" w:history="1">
        <w:r>
          <w:rPr>
            <w:rStyle w:val="a3"/>
            <w:color w:val="auto"/>
            <w:sz w:val="28"/>
            <w:szCs w:val="28"/>
            <w:u w:val="none"/>
          </w:rPr>
          <w:t xml:space="preserve"> Портал)</w:t>
        </w:r>
      </w:hyperlink>
      <w:r>
        <w:rPr>
          <w:color w:val="auto"/>
          <w:sz w:val="28"/>
          <w:szCs w:val="28"/>
        </w:rPr>
        <w:t>.</w:t>
      </w:r>
    </w:p>
    <w:p w:rsidR="002032C3" w:rsidRDefault="0001499A">
      <w:pPr>
        <w:pStyle w:val="3"/>
        <w:spacing w:after="0"/>
        <w:jc w:val="both"/>
        <w:rPr>
          <w:color w:val="auto"/>
          <w:sz w:val="28"/>
          <w:szCs w:val="28"/>
        </w:rPr>
      </w:pPr>
      <w:r>
        <w:rPr>
          <w:color w:val="auto"/>
          <w:sz w:val="28"/>
          <w:szCs w:val="28"/>
        </w:rPr>
        <w:t>Идентификаторы категорий (признаков) заявителей приведены в приложении 3 к настоящему регламенту.</w:t>
      </w:r>
      <w:bookmarkStart w:id="5" w:name="bookmark4"/>
    </w:p>
    <w:p w:rsidR="002032C3" w:rsidRDefault="002032C3">
      <w:pPr>
        <w:pStyle w:val="3"/>
        <w:spacing w:after="0"/>
        <w:jc w:val="both"/>
        <w:rPr>
          <w:color w:val="auto"/>
          <w:sz w:val="28"/>
          <w:szCs w:val="28"/>
        </w:rPr>
      </w:pPr>
    </w:p>
    <w:p w:rsidR="002032C3" w:rsidRDefault="0001499A">
      <w:pPr>
        <w:pStyle w:val="3"/>
        <w:spacing w:after="0"/>
        <w:rPr>
          <w:b/>
          <w:bCs/>
          <w:color w:val="auto"/>
          <w:sz w:val="28"/>
          <w:szCs w:val="28"/>
        </w:rPr>
      </w:pPr>
      <w:r>
        <w:rPr>
          <w:b/>
          <w:bCs/>
          <w:color w:val="auto"/>
          <w:sz w:val="28"/>
          <w:szCs w:val="28"/>
        </w:rPr>
        <w:t xml:space="preserve">Раздел </w:t>
      </w:r>
      <w:r>
        <w:rPr>
          <w:b/>
          <w:bCs/>
          <w:color w:val="auto"/>
          <w:sz w:val="28"/>
          <w:szCs w:val="28"/>
          <w:lang w:bidi="en-US"/>
        </w:rPr>
        <w:t>II</w:t>
      </w:r>
      <w:bookmarkEnd w:id="5"/>
      <w:r>
        <w:rPr>
          <w:b/>
          <w:bCs/>
          <w:color w:val="auto"/>
          <w:sz w:val="28"/>
          <w:szCs w:val="28"/>
        </w:rPr>
        <w:t xml:space="preserve"> Стандарт предоставления муниципальной услуги </w:t>
      </w:r>
    </w:p>
    <w:p w:rsidR="002032C3" w:rsidRDefault="0001499A">
      <w:pPr>
        <w:pStyle w:val="3"/>
        <w:spacing w:after="0"/>
        <w:ind w:left="20" w:right="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I</w:t>
      </w:r>
      <w:r>
        <w:rPr>
          <w:b/>
          <w:bCs/>
          <w:color w:val="auto"/>
          <w:sz w:val="28"/>
          <w:szCs w:val="28"/>
        </w:rPr>
        <w:t>. Наименование муниципальной услуги</w:t>
      </w:r>
    </w:p>
    <w:p w:rsidR="002032C3" w:rsidRDefault="002032C3">
      <w:pPr>
        <w:pStyle w:val="3"/>
        <w:spacing w:after="0"/>
        <w:ind w:left="20" w:right="20" w:firstLine="720"/>
        <w:jc w:val="both"/>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Наименование муниципальной услуги - «Предоставление земельных участков, находящихся в муниципальной собственности, на торгах».</w:t>
      </w:r>
      <w:bookmarkStart w:id="6" w:name="bookmark5"/>
    </w:p>
    <w:p w:rsidR="002032C3" w:rsidRDefault="002032C3">
      <w:pPr>
        <w:pStyle w:val="3"/>
        <w:spacing w:after="0"/>
        <w:ind w:left="20" w:firstLine="720"/>
        <w:jc w:val="both"/>
        <w:rPr>
          <w:color w:val="auto"/>
          <w:sz w:val="28"/>
          <w:szCs w:val="28"/>
        </w:rPr>
      </w:pPr>
    </w:p>
    <w:p w:rsidR="002032C3" w:rsidRDefault="0001499A">
      <w:pPr>
        <w:pStyle w:val="3"/>
        <w:spacing w:after="0"/>
        <w:ind w:left="20" w:firstLine="7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II</w:t>
      </w:r>
      <w:r>
        <w:rPr>
          <w:b/>
          <w:bCs/>
          <w:color w:val="auto"/>
          <w:sz w:val="28"/>
          <w:szCs w:val="28"/>
        </w:rPr>
        <w:t>. Наименование органа, предоставляющего муниципальную услугу</w:t>
      </w:r>
      <w:bookmarkEnd w:id="6"/>
    </w:p>
    <w:p w:rsidR="002032C3" w:rsidRDefault="002032C3">
      <w:pPr>
        <w:pStyle w:val="3"/>
        <w:spacing w:after="0"/>
        <w:ind w:left="20" w:firstLine="720"/>
        <w:jc w:val="both"/>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Муниципальная услуга предоставляется администрацией </w:t>
      </w:r>
      <w:r w:rsidR="00542CB5">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(далее - уполномоченный орган).</w:t>
      </w:r>
    </w:p>
    <w:p w:rsidR="002032C3" w:rsidRDefault="0001499A">
      <w:pPr>
        <w:pStyle w:val="3"/>
        <w:spacing w:after="0"/>
        <w:ind w:firstLine="709"/>
        <w:jc w:val="both"/>
        <w:rPr>
          <w:color w:val="auto"/>
          <w:sz w:val="28"/>
          <w:szCs w:val="28"/>
        </w:rPr>
      </w:pPr>
      <w:r>
        <w:rPr>
          <w:color w:val="auto"/>
          <w:sz w:val="28"/>
          <w:szCs w:val="28"/>
        </w:rPr>
        <w:t xml:space="preserve">В предоставлении муниципальной услуги участвуют: администрация </w:t>
      </w:r>
      <w:r w:rsidR="00542CB5">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В процессе предоставления муниципальной услуги уполномоченный орган в соответствии с действующим законодательством взаимодействует </w:t>
      </w:r>
      <w:proofErr w:type="gramStart"/>
      <w:r>
        <w:rPr>
          <w:color w:val="auto"/>
          <w:sz w:val="28"/>
          <w:szCs w:val="28"/>
        </w:rPr>
        <w:t>с</w:t>
      </w:r>
      <w:proofErr w:type="gramEnd"/>
      <w:r>
        <w:rPr>
          <w:color w:val="auto"/>
          <w:sz w:val="28"/>
          <w:szCs w:val="28"/>
        </w:rPr>
        <w:t>:</w:t>
      </w:r>
    </w:p>
    <w:p w:rsidR="002032C3" w:rsidRDefault="0001499A">
      <w:pPr>
        <w:pStyle w:val="3"/>
        <w:spacing w:after="0"/>
        <w:ind w:firstLine="709"/>
        <w:jc w:val="both"/>
        <w:rPr>
          <w:color w:val="auto"/>
          <w:sz w:val="28"/>
          <w:szCs w:val="28"/>
        </w:rPr>
      </w:pPr>
      <w:r>
        <w:rPr>
          <w:color w:val="auto"/>
          <w:sz w:val="28"/>
          <w:szCs w:val="28"/>
        </w:rPr>
        <w:t>- администрацией муниципального образования Динской муниципальный район Краснодарского края;</w:t>
      </w:r>
    </w:p>
    <w:p w:rsidR="002032C3" w:rsidRDefault="0001499A">
      <w:pPr>
        <w:pStyle w:val="3"/>
        <w:spacing w:after="0"/>
        <w:ind w:firstLine="709"/>
        <w:jc w:val="both"/>
        <w:rPr>
          <w:color w:val="auto"/>
          <w:sz w:val="28"/>
          <w:szCs w:val="28"/>
        </w:rPr>
      </w:pPr>
      <w:r>
        <w:rPr>
          <w:color w:val="auto"/>
          <w:sz w:val="28"/>
          <w:szCs w:val="28"/>
        </w:rPr>
        <w:t xml:space="preserve">- Управлением Федеральной службы государственной регистрации, </w:t>
      </w:r>
      <w:r>
        <w:rPr>
          <w:color w:val="auto"/>
          <w:sz w:val="28"/>
          <w:szCs w:val="28"/>
        </w:rPr>
        <w:lastRenderedPageBreak/>
        <w:t>кадастра и картографии по Краснодарскому краю;</w:t>
      </w:r>
    </w:p>
    <w:p w:rsidR="002032C3" w:rsidRDefault="0001499A">
      <w:pPr>
        <w:pStyle w:val="3"/>
        <w:spacing w:after="0"/>
        <w:ind w:right="20" w:firstLine="709"/>
        <w:jc w:val="both"/>
        <w:rPr>
          <w:color w:val="auto"/>
          <w:sz w:val="28"/>
          <w:szCs w:val="28"/>
        </w:rPr>
      </w:pPr>
      <w:r>
        <w:rPr>
          <w:color w:val="auto"/>
          <w:sz w:val="28"/>
          <w:szCs w:val="28"/>
        </w:rPr>
        <w:t>- Управлением Федеральной налоговой службы по Краснодарскому краю.</w:t>
      </w:r>
      <w:bookmarkStart w:id="7" w:name="bookmark6"/>
    </w:p>
    <w:p w:rsidR="002032C3" w:rsidRDefault="002032C3">
      <w:pPr>
        <w:pStyle w:val="3"/>
        <w:spacing w:after="0"/>
        <w:ind w:left="20" w:right="20" w:firstLine="720"/>
        <w:jc w:val="both"/>
        <w:rPr>
          <w:color w:val="auto"/>
          <w:sz w:val="28"/>
          <w:szCs w:val="28"/>
        </w:rPr>
      </w:pPr>
    </w:p>
    <w:p w:rsidR="002032C3" w:rsidRDefault="0001499A">
      <w:pPr>
        <w:pStyle w:val="3"/>
        <w:spacing w:after="0"/>
        <w:ind w:right="20"/>
        <w:rPr>
          <w:b/>
          <w:bCs/>
          <w:color w:val="auto"/>
          <w:sz w:val="28"/>
          <w:szCs w:val="28"/>
        </w:rPr>
      </w:pPr>
      <w:r>
        <w:rPr>
          <w:b/>
          <w:bCs/>
          <w:color w:val="auto"/>
          <w:sz w:val="28"/>
          <w:szCs w:val="28"/>
        </w:rPr>
        <w:t>Подраздел П.Ш. Результат предоставления муниципальной услуги</w:t>
      </w:r>
      <w:bookmarkEnd w:id="7"/>
    </w:p>
    <w:p w:rsidR="002032C3" w:rsidRDefault="002032C3">
      <w:pPr>
        <w:pStyle w:val="3"/>
        <w:spacing w:after="0"/>
        <w:ind w:left="20" w:right="20" w:firstLine="720"/>
        <w:jc w:val="both"/>
        <w:rPr>
          <w:color w:val="auto"/>
          <w:sz w:val="28"/>
          <w:szCs w:val="28"/>
        </w:rPr>
      </w:pPr>
    </w:p>
    <w:p w:rsidR="002032C3" w:rsidRDefault="0001499A">
      <w:pPr>
        <w:pStyle w:val="3"/>
        <w:numPr>
          <w:ilvl w:val="0"/>
          <w:numId w:val="2"/>
        </w:numPr>
        <w:spacing w:after="0"/>
        <w:ind w:right="20" w:firstLine="709"/>
        <w:jc w:val="both"/>
        <w:rPr>
          <w:color w:val="auto"/>
          <w:sz w:val="28"/>
          <w:szCs w:val="28"/>
        </w:rPr>
      </w:pPr>
      <w:r>
        <w:rPr>
          <w:color w:val="auto"/>
          <w:sz w:val="28"/>
          <w:szCs w:val="28"/>
        </w:rPr>
        <w:t>Результатом предоставления муниципальной услуги является:</w:t>
      </w:r>
    </w:p>
    <w:p w:rsidR="002032C3" w:rsidRDefault="0001499A">
      <w:pPr>
        <w:pStyle w:val="3"/>
        <w:numPr>
          <w:ilvl w:val="1"/>
          <w:numId w:val="2"/>
        </w:numPr>
        <w:spacing w:after="0"/>
        <w:ind w:firstLine="709"/>
        <w:jc w:val="both"/>
        <w:rPr>
          <w:color w:val="auto"/>
          <w:sz w:val="28"/>
          <w:szCs w:val="28"/>
        </w:rPr>
      </w:pPr>
      <w:bookmarkStart w:id="8" w:name="bookmark7"/>
      <w:bookmarkStart w:id="9" w:name="bookmark8"/>
      <w:r>
        <w:rPr>
          <w:color w:val="auto"/>
          <w:sz w:val="28"/>
          <w:szCs w:val="28"/>
        </w:rPr>
        <w:t>В случае принятия решения о проведен</w:t>
      </w:r>
      <w:proofErr w:type="gramStart"/>
      <w:r>
        <w:rPr>
          <w:color w:val="auto"/>
          <w:sz w:val="28"/>
          <w:szCs w:val="28"/>
        </w:rPr>
        <w:t>ии ау</w:t>
      </w:r>
      <w:proofErr w:type="gramEnd"/>
      <w:r>
        <w:rPr>
          <w:color w:val="auto"/>
          <w:sz w:val="28"/>
          <w:szCs w:val="28"/>
        </w:rPr>
        <w:t>кциона по продаже земельного участка или аукциона на право заключения договора аренды земельного участка:</w:t>
      </w:r>
      <w:bookmarkEnd w:id="8"/>
      <w:bookmarkEnd w:id="9"/>
    </w:p>
    <w:p w:rsidR="002032C3" w:rsidRDefault="0001499A">
      <w:pPr>
        <w:pStyle w:val="3"/>
        <w:spacing w:after="0"/>
        <w:ind w:left="20" w:right="20" w:firstLine="709"/>
        <w:jc w:val="both"/>
        <w:rPr>
          <w:color w:val="auto"/>
          <w:sz w:val="28"/>
          <w:szCs w:val="28"/>
        </w:rPr>
      </w:pPr>
      <w:r>
        <w:rPr>
          <w:color w:val="auto"/>
          <w:sz w:val="28"/>
          <w:szCs w:val="28"/>
        </w:rPr>
        <w:t>на первом этапе:</w:t>
      </w:r>
    </w:p>
    <w:p w:rsidR="002032C3" w:rsidRDefault="0001499A">
      <w:pPr>
        <w:pStyle w:val="3"/>
        <w:spacing w:after="0"/>
        <w:ind w:left="20" w:firstLine="709"/>
        <w:jc w:val="both"/>
        <w:rPr>
          <w:color w:val="auto"/>
          <w:sz w:val="28"/>
          <w:szCs w:val="28"/>
        </w:rPr>
      </w:pPr>
      <w:bookmarkStart w:id="10" w:name="bookmark9"/>
      <w:r>
        <w:rPr>
          <w:color w:val="auto"/>
          <w:sz w:val="28"/>
          <w:szCs w:val="28"/>
        </w:rPr>
        <w:t xml:space="preserve">решение об утверждении схемы расположения земельного участка на кадастровом плане территории в форме постановления администрации </w:t>
      </w:r>
      <w:r w:rsidR="003C77B1">
        <w:rPr>
          <w:color w:val="auto"/>
          <w:sz w:val="28"/>
          <w:szCs w:val="28"/>
        </w:rPr>
        <w:t xml:space="preserve">Мичуринского </w:t>
      </w:r>
      <w:r>
        <w:rPr>
          <w:color w:val="auto"/>
          <w:sz w:val="28"/>
          <w:szCs w:val="28"/>
        </w:rPr>
        <w:t>сельского поселения Динского муниципального района Краснодарского края, руководителем уполномоченного органа или иным уполномоченным им лицом;</w:t>
      </w:r>
      <w:bookmarkEnd w:id="10"/>
    </w:p>
    <w:p w:rsidR="002032C3" w:rsidRDefault="0001499A">
      <w:pPr>
        <w:pStyle w:val="3"/>
        <w:spacing w:after="0"/>
        <w:ind w:left="20" w:firstLine="709"/>
        <w:jc w:val="both"/>
        <w:rPr>
          <w:color w:val="auto"/>
          <w:sz w:val="28"/>
          <w:szCs w:val="28"/>
        </w:rPr>
      </w:pPr>
      <w:r>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rsidR="002032C3" w:rsidRDefault="0001499A">
      <w:pPr>
        <w:pStyle w:val="3"/>
        <w:spacing w:after="0"/>
        <w:ind w:left="20" w:right="20" w:firstLine="709"/>
        <w:jc w:val="both"/>
        <w:rPr>
          <w:color w:val="auto"/>
          <w:sz w:val="28"/>
          <w:szCs w:val="28"/>
        </w:rPr>
      </w:pPr>
      <w:r>
        <w:rPr>
          <w:color w:val="auto"/>
          <w:sz w:val="28"/>
          <w:szCs w:val="28"/>
        </w:rPr>
        <w:t>на втором этапе:</w:t>
      </w:r>
    </w:p>
    <w:p w:rsidR="002032C3" w:rsidRDefault="0001499A">
      <w:pPr>
        <w:pStyle w:val="3"/>
        <w:spacing w:after="0"/>
        <w:ind w:left="20" w:firstLine="709"/>
        <w:jc w:val="both"/>
        <w:rPr>
          <w:color w:val="auto"/>
          <w:sz w:val="28"/>
          <w:szCs w:val="28"/>
        </w:rPr>
      </w:pPr>
      <w:bookmarkStart w:id="11" w:name="bookmark10"/>
      <w:r>
        <w:rPr>
          <w:color w:val="auto"/>
          <w:sz w:val="28"/>
          <w:szCs w:val="28"/>
        </w:rPr>
        <w:t>решение о проведен</w:t>
      </w:r>
      <w:proofErr w:type="gramStart"/>
      <w:r>
        <w:rPr>
          <w:color w:val="auto"/>
          <w:sz w:val="28"/>
          <w:szCs w:val="28"/>
        </w:rPr>
        <w:t>ии ау</w:t>
      </w:r>
      <w:proofErr w:type="gramEnd"/>
      <w:r>
        <w:rPr>
          <w:color w:val="auto"/>
          <w:sz w:val="28"/>
          <w:szCs w:val="28"/>
        </w:rPr>
        <w:t xml:space="preserve">кциона по продаже земельного участка или о проведении аукциона на право заключения договора аренды земельного участка в форме постановления администрации </w:t>
      </w:r>
      <w:r w:rsidR="003C77B1">
        <w:rPr>
          <w:color w:val="auto"/>
          <w:sz w:val="28"/>
          <w:szCs w:val="28"/>
        </w:rPr>
        <w:t>Мичуринского</w:t>
      </w:r>
      <w:r>
        <w:rPr>
          <w:color w:val="auto"/>
          <w:sz w:val="28"/>
          <w:szCs w:val="28"/>
        </w:rPr>
        <w:t xml:space="preserve"> сельского поселения Динского муниципального района Краснодарского края, подписанного руководителем уполномоченного органа или иным уполномоченным им лицом;</w:t>
      </w:r>
      <w:bookmarkEnd w:id="11"/>
    </w:p>
    <w:p w:rsidR="002032C3" w:rsidRDefault="0001499A">
      <w:pPr>
        <w:pStyle w:val="3"/>
        <w:spacing w:after="0"/>
        <w:ind w:left="20" w:firstLine="709"/>
        <w:jc w:val="both"/>
        <w:rPr>
          <w:color w:val="auto"/>
          <w:sz w:val="28"/>
          <w:szCs w:val="28"/>
        </w:rPr>
      </w:pPr>
      <w:bookmarkStart w:id="12" w:name="bookmark11"/>
      <w:r>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bookmarkEnd w:id="12"/>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В случае исправления допущенных опечаток и ошибок в выданных в результате предоставления муниципальной услуги документах:</w:t>
      </w:r>
    </w:p>
    <w:p w:rsidR="002032C3" w:rsidRDefault="0001499A">
      <w:pPr>
        <w:pStyle w:val="3"/>
        <w:spacing w:after="0"/>
        <w:ind w:left="20" w:firstLine="709"/>
        <w:jc w:val="both"/>
        <w:rPr>
          <w:color w:val="auto"/>
          <w:sz w:val="28"/>
          <w:szCs w:val="28"/>
        </w:rPr>
      </w:pPr>
      <w:r>
        <w:rPr>
          <w:color w:val="auto"/>
          <w:sz w:val="28"/>
          <w:szCs w:val="28"/>
        </w:rPr>
        <w:t>документ, выданный по результату ранее предоставленной муниципальной услуги, без опечаток и ошибок;</w:t>
      </w:r>
    </w:p>
    <w:p w:rsidR="002032C3" w:rsidRDefault="0001499A">
      <w:pPr>
        <w:pStyle w:val="3"/>
        <w:spacing w:after="0"/>
        <w:ind w:left="20" w:firstLine="709"/>
        <w:jc w:val="both"/>
        <w:rPr>
          <w:color w:val="auto"/>
          <w:sz w:val="28"/>
          <w:szCs w:val="28"/>
        </w:rPr>
      </w:pPr>
      <w:bookmarkStart w:id="13" w:name="bookmark12"/>
      <w:r>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bookmarkEnd w:id="13"/>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В случае выдачи дубликата документа, выданного по результату ранее предоставленной муниципальной услуги:</w:t>
      </w:r>
    </w:p>
    <w:p w:rsidR="002032C3" w:rsidRDefault="0001499A">
      <w:pPr>
        <w:pStyle w:val="3"/>
        <w:spacing w:after="0"/>
        <w:ind w:left="20" w:firstLine="709"/>
        <w:jc w:val="both"/>
        <w:rPr>
          <w:color w:val="auto"/>
          <w:sz w:val="28"/>
          <w:szCs w:val="28"/>
        </w:rPr>
      </w:pPr>
      <w:r>
        <w:rPr>
          <w:color w:val="auto"/>
          <w:sz w:val="28"/>
          <w:szCs w:val="28"/>
        </w:rPr>
        <w:t>дубликат документа, выданного по результату ранее предоставленной муниципальной услуги;</w:t>
      </w:r>
    </w:p>
    <w:p w:rsidR="002032C3" w:rsidRDefault="0001499A">
      <w:pPr>
        <w:pStyle w:val="3"/>
        <w:spacing w:after="0"/>
        <w:ind w:left="20" w:right="20" w:firstLine="709"/>
        <w:jc w:val="both"/>
        <w:rPr>
          <w:color w:val="auto"/>
          <w:sz w:val="28"/>
          <w:szCs w:val="28"/>
        </w:rPr>
      </w:pPr>
      <w:r>
        <w:rPr>
          <w:color w:val="auto"/>
          <w:sz w:val="28"/>
          <w:szCs w:val="28"/>
        </w:rPr>
        <w:t>решение об отказе в предоставлении муниципальной услуги, в форме письма, подписанного руководителем уполномоченного органа или иным уполномоченным им лицом.</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w:t>
      </w:r>
      <w:hyperlink r:id="rId18" w:history="1">
        <w:r>
          <w:rPr>
            <w:rStyle w:val="a3"/>
            <w:color w:val="auto"/>
            <w:sz w:val="28"/>
            <w:szCs w:val="28"/>
            <w:u w:val="none"/>
          </w:rPr>
          <w:t xml:space="preserve"> Портала:</w:t>
        </w:r>
      </w:hyperlink>
      <w:r>
        <w:rPr>
          <w:color w:val="auto"/>
          <w:sz w:val="28"/>
          <w:szCs w:val="28"/>
        </w:rPr>
        <w:t xml:space="preserve"> на бумажном носителе либо в форме электронного документа, подписанного</w:t>
      </w:r>
      <w:hyperlink r:id="rId19" w:history="1">
        <w:r>
          <w:rPr>
            <w:rStyle w:val="a3"/>
            <w:color w:val="auto"/>
            <w:sz w:val="28"/>
            <w:szCs w:val="28"/>
            <w:u w:val="none"/>
          </w:rPr>
          <w:t xml:space="preserve"> усиленной квалифицированной</w:t>
        </w:r>
      </w:hyperlink>
      <w:r>
        <w:rPr>
          <w:color w:val="auto"/>
          <w:sz w:val="28"/>
          <w:szCs w:val="28"/>
        </w:rPr>
        <w:t xml:space="preserve"> </w:t>
      </w:r>
      <w:hyperlink r:id="rId20" w:history="1">
        <w:r>
          <w:rPr>
            <w:rStyle w:val="a3"/>
            <w:color w:val="auto"/>
            <w:sz w:val="28"/>
            <w:szCs w:val="28"/>
            <w:u w:val="none"/>
          </w:rPr>
          <w:t>электронной подписью.</w:t>
        </w:r>
      </w:hyperlink>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В случае обращения за получением муниципальной услуги через МФЦ - непосредственно в МФЦ.</w:t>
      </w:r>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В случае обращения заявителя за получением муниципальной услуги в уполномоченный орган - непосредственно в уполномоченном органе.</w:t>
      </w:r>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В случае обращения за получением муниципальной услуги посредством</w:t>
      </w:r>
      <w:hyperlink r:id="rId21" w:history="1">
        <w:r>
          <w:rPr>
            <w:rStyle w:val="a3"/>
            <w:color w:val="auto"/>
            <w:sz w:val="28"/>
            <w:szCs w:val="28"/>
            <w:u w:val="none"/>
          </w:rPr>
          <w:t xml:space="preserve"> Портала </w:t>
        </w:r>
      </w:hyperlink>
      <w:r>
        <w:rPr>
          <w:color w:val="auto"/>
          <w:sz w:val="28"/>
          <w:szCs w:val="28"/>
        </w:rPr>
        <w:t>- непосредственно в уполномоченном органе. Сканированная копия результата предоставления муниципальной услуги направляется заявителю через</w:t>
      </w:r>
      <w:hyperlink r:id="rId22" w:history="1">
        <w:r>
          <w:rPr>
            <w:rStyle w:val="a3"/>
            <w:color w:val="auto"/>
            <w:sz w:val="28"/>
            <w:szCs w:val="28"/>
            <w:u w:val="none"/>
          </w:rPr>
          <w:t xml:space="preserve"> Портал.</w:t>
        </w:r>
      </w:hyperlink>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032C3" w:rsidRDefault="0001499A">
      <w:pPr>
        <w:pStyle w:val="3"/>
        <w:spacing w:after="0"/>
        <w:ind w:firstLine="709"/>
        <w:jc w:val="both"/>
        <w:rPr>
          <w:color w:val="auto"/>
          <w:sz w:val="28"/>
          <w:szCs w:val="28"/>
        </w:rPr>
      </w:pPr>
      <w:r>
        <w:rPr>
          <w:color w:val="auto"/>
          <w:sz w:val="28"/>
          <w:szCs w:val="28"/>
        </w:rPr>
        <w:t>Предоставление муниципальной услуги в МФЦ по экстерриториальному принципу осуществляется на основании соглашения о взаимодействии, заключённого уполномоченным МФЦ с органом местного самоуправления в Краснодарском крае.</w:t>
      </w:r>
    </w:p>
    <w:p w:rsidR="002032C3" w:rsidRDefault="0001499A">
      <w:pPr>
        <w:pStyle w:val="3"/>
        <w:spacing w:after="0"/>
        <w:ind w:firstLine="709"/>
        <w:jc w:val="both"/>
        <w:rPr>
          <w:color w:val="auto"/>
          <w:sz w:val="28"/>
          <w:szCs w:val="28"/>
        </w:rPr>
      </w:pPr>
      <w:r>
        <w:rPr>
          <w:color w:val="auto"/>
          <w:sz w:val="28"/>
          <w:szCs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2032C3" w:rsidRDefault="0001499A">
      <w:pPr>
        <w:pStyle w:val="3"/>
        <w:spacing w:after="0"/>
        <w:ind w:firstLine="709"/>
        <w:jc w:val="both"/>
        <w:rPr>
          <w:color w:val="auto"/>
          <w:sz w:val="28"/>
          <w:szCs w:val="28"/>
        </w:rPr>
      </w:pPr>
      <w:r>
        <w:rPr>
          <w:color w:val="auto"/>
          <w:sz w:val="28"/>
          <w:szCs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2032C3" w:rsidRDefault="0001499A">
      <w:pPr>
        <w:pStyle w:val="3"/>
        <w:spacing w:after="0"/>
        <w:ind w:firstLine="709"/>
        <w:jc w:val="both"/>
        <w:rPr>
          <w:color w:val="auto"/>
          <w:sz w:val="28"/>
          <w:szCs w:val="28"/>
        </w:rPr>
      </w:pPr>
      <w:r>
        <w:rPr>
          <w:color w:val="auto"/>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2032C3" w:rsidRDefault="002032C3">
      <w:pPr>
        <w:pStyle w:val="3"/>
        <w:spacing w:after="0"/>
        <w:ind w:left="709"/>
        <w:jc w:val="both"/>
        <w:rPr>
          <w:color w:val="auto"/>
          <w:sz w:val="28"/>
          <w:szCs w:val="28"/>
        </w:rPr>
      </w:pPr>
    </w:p>
    <w:p w:rsidR="002032C3" w:rsidRDefault="0001499A">
      <w:pPr>
        <w:pStyle w:val="3"/>
        <w:spacing w:after="0"/>
        <w:ind w:right="20"/>
        <w:rPr>
          <w:b/>
          <w:bCs/>
          <w:color w:val="auto"/>
          <w:sz w:val="28"/>
          <w:szCs w:val="28"/>
        </w:rPr>
      </w:pPr>
      <w:bookmarkStart w:id="14" w:name="bookmark13"/>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IV</w:t>
      </w:r>
      <w:r>
        <w:rPr>
          <w:b/>
          <w:bCs/>
          <w:color w:val="auto"/>
          <w:sz w:val="28"/>
          <w:szCs w:val="28"/>
        </w:rPr>
        <w:t>. Срок предоставления муниципальной услуги</w:t>
      </w:r>
      <w:bookmarkEnd w:id="14"/>
    </w:p>
    <w:p w:rsidR="002032C3" w:rsidRDefault="002032C3">
      <w:pPr>
        <w:pStyle w:val="3"/>
        <w:spacing w:after="0"/>
        <w:ind w:right="20"/>
        <w:jc w:val="both"/>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Максимальный срок предоставления муниципальной услуги (получения заявителем результата предоставления муниципальной услуги) в случаях:</w:t>
      </w:r>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«Предоставление земельных участков, находящихся в муниципальной собственности, на торгах»:</w:t>
      </w:r>
    </w:p>
    <w:p w:rsidR="002032C3" w:rsidRDefault="003C77B1">
      <w:pPr>
        <w:pStyle w:val="3"/>
        <w:spacing w:after="0"/>
        <w:ind w:firstLine="709"/>
        <w:jc w:val="both"/>
        <w:rPr>
          <w:color w:val="auto"/>
          <w:sz w:val="28"/>
          <w:szCs w:val="28"/>
        </w:rPr>
      </w:pPr>
      <w:r>
        <w:rPr>
          <w:color w:val="auto"/>
          <w:sz w:val="28"/>
          <w:szCs w:val="28"/>
        </w:rPr>
        <w:t>десять</w:t>
      </w:r>
      <w:r w:rsidR="0001499A">
        <w:rPr>
          <w:color w:val="auto"/>
          <w:sz w:val="28"/>
          <w:szCs w:val="28"/>
        </w:rPr>
        <w:t xml:space="preserve"> дней со дня поступления заявления об утверждении схемы </w:t>
      </w:r>
      <w:r w:rsidR="0001499A">
        <w:rPr>
          <w:color w:val="auto"/>
          <w:sz w:val="28"/>
          <w:szCs w:val="28"/>
        </w:rPr>
        <w:lastRenderedPageBreak/>
        <w:t>расположения земельного участка;</w:t>
      </w:r>
    </w:p>
    <w:p w:rsidR="002032C3" w:rsidRDefault="003C77B1">
      <w:pPr>
        <w:pStyle w:val="3"/>
        <w:spacing w:after="0"/>
        <w:ind w:firstLine="709"/>
        <w:jc w:val="both"/>
        <w:rPr>
          <w:color w:val="auto"/>
          <w:sz w:val="28"/>
          <w:szCs w:val="28"/>
        </w:rPr>
      </w:pPr>
      <w:r>
        <w:rPr>
          <w:color w:val="auto"/>
          <w:sz w:val="28"/>
          <w:szCs w:val="28"/>
        </w:rPr>
        <w:t>десять</w:t>
      </w:r>
      <w:r w:rsidR="0001499A">
        <w:rPr>
          <w:color w:val="auto"/>
          <w:sz w:val="28"/>
          <w:szCs w:val="28"/>
        </w:rPr>
        <w:t xml:space="preserve"> дней со дня поступления заявления о проведен</w:t>
      </w:r>
      <w:proofErr w:type="gramStart"/>
      <w:r w:rsidR="0001499A">
        <w:rPr>
          <w:color w:val="auto"/>
          <w:sz w:val="28"/>
          <w:szCs w:val="28"/>
        </w:rPr>
        <w:t>ии ау</w:t>
      </w:r>
      <w:proofErr w:type="gramEnd"/>
      <w:r w:rsidR="0001499A">
        <w:rPr>
          <w:color w:val="auto"/>
          <w:sz w:val="28"/>
          <w:szCs w:val="28"/>
        </w:rPr>
        <w:t>кциона по продаже земельного участка или аукциона на право заключения договора аренды земельного участка.</w:t>
      </w:r>
    </w:p>
    <w:p w:rsidR="002032C3" w:rsidRDefault="0001499A">
      <w:pPr>
        <w:pStyle w:val="3"/>
        <w:spacing w:after="0"/>
        <w:ind w:firstLine="709"/>
        <w:jc w:val="both"/>
        <w:rPr>
          <w:color w:val="auto"/>
          <w:sz w:val="28"/>
          <w:szCs w:val="28"/>
        </w:rPr>
      </w:pPr>
      <w:r>
        <w:rPr>
          <w:color w:val="auto"/>
          <w:sz w:val="28"/>
          <w:szCs w:val="28"/>
        </w:rPr>
        <w:t>При наличии оснований, предусмотренных настоящим регламентом,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2032C3" w:rsidRDefault="0001499A">
      <w:pPr>
        <w:pStyle w:val="3"/>
        <w:numPr>
          <w:ilvl w:val="1"/>
          <w:numId w:val="2"/>
        </w:numPr>
        <w:spacing w:after="0"/>
        <w:ind w:firstLine="709"/>
        <w:jc w:val="both"/>
        <w:rPr>
          <w:color w:val="auto"/>
          <w:sz w:val="28"/>
          <w:szCs w:val="28"/>
        </w:rPr>
      </w:pPr>
      <w:r>
        <w:rPr>
          <w:color w:val="auto"/>
          <w:sz w:val="28"/>
          <w:szCs w:val="28"/>
        </w:rPr>
        <w:t xml:space="preserve">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услуги» - пять рабочих дней.</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Срок предоставления муниципальной услуги, предусмотренный в данных пунктах,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(признака) заявителя и способа подачи указанного запроса.</w:t>
      </w:r>
    </w:p>
    <w:p w:rsidR="002032C3" w:rsidRDefault="002032C3">
      <w:pPr>
        <w:pStyle w:val="3"/>
        <w:spacing w:after="0"/>
        <w:ind w:left="709"/>
        <w:jc w:val="both"/>
        <w:rPr>
          <w:color w:val="auto"/>
          <w:sz w:val="28"/>
          <w:szCs w:val="28"/>
        </w:rPr>
      </w:pPr>
    </w:p>
    <w:p w:rsidR="002032C3" w:rsidRDefault="0001499A">
      <w:pPr>
        <w:pStyle w:val="3"/>
        <w:spacing w:after="0"/>
        <w:ind w:left="20" w:right="20" w:hanging="20"/>
        <w:rPr>
          <w:b/>
          <w:bCs/>
          <w:color w:val="auto"/>
          <w:sz w:val="28"/>
          <w:szCs w:val="28"/>
        </w:rPr>
      </w:pPr>
      <w:bookmarkStart w:id="15" w:name="bookmark14"/>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V</w:t>
      </w:r>
      <w:r>
        <w:rPr>
          <w:b/>
          <w:bCs/>
          <w:color w:val="auto"/>
          <w:sz w:val="28"/>
          <w:szCs w:val="28"/>
        </w:rPr>
        <w:t>. Размер платы, взимаемой с заявителя при предоставлении муниципальной услуги, и способы её взимания</w:t>
      </w:r>
      <w:bookmarkEnd w:id="15"/>
    </w:p>
    <w:p w:rsidR="002032C3" w:rsidRDefault="002032C3">
      <w:pPr>
        <w:pStyle w:val="3"/>
        <w:spacing w:after="0"/>
        <w:ind w:left="20" w:right="20" w:hanging="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032C3" w:rsidRDefault="002032C3">
      <w:pPr>
        <w:pStyle w:val="3"/>
        <w:spacing w:after="0"/>
        <w:ind w:left="709"/>
        <w:jc w:val="both"/>
        <w:rPr>
          <w:color w:val="auto"/>
          <w:sz w:val="28"/>
          <w:szCs w:val="28"/>
        </w:rPr>
      </w:pPr>
    </w:p>
    <w:p w:rsidR="002032C3" w:rsidRDefault="0001499A">
      <w:pPr>
        <w:pStyle w:val="3"/>
        <w:spacing w:after="0"/>
        <w:ind w:left="20" w:right="20" w:hanging="20"/>
        <w:rPr>
          <w:b/>
          <w:bCs/>
          <w:color w:val="auto"/>
          <w:sz w:val="28"/>
          <w:szCs w:val="28"/>
        </w:rPr>
      </w:pPr>
      <w:bookmarkStart w:id="16" w:name="bookmark15"/>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VI</w:t>
      </w:r>
      <w:r>
        <w:rPr>
          <w:b/>
          <w:bCs/>
          <w:color w:val="auto"/>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16"/>
    </w:p>
    <w:p w:rsidR="002032C3" w:rsidRDefault="002032C3">
      <w:pPr>
        <w:pStyle w:val="3"/>
        <w:spacing w:after="0"/>
        <w:ind w:left="20" w:right="20" w:hanging="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предоставляющем муниципальную услугу, или в МФЦ, не должен превышать 15 минут.</w:t>
      </w:r>
    </w:p>
    <w:p w:rsidR="002032C3" w:rsidRDefault="002032C3">
      <w:pPr>
        <w:pStyle w:val="3"/>
        <w:spacing w:after="0"/>
        <w:ind w:left="709"/>
        <w:jc w:val="both"/>
        <w:rPr>
          <w:color w:val="auto"/>
          <w:sz w:val="28"/>
          <w:szCs w:val="28"/>
        </w:rPr>
      </w:pPr>
    </w:p>
    <w:p w:rsidR="002032C3" w:rsidRDefault="0001499A">
      <w:pPr>
        <w:pStyle w:val="3"/>
        <w:spacing w:after="0"/>
        <w:ind w:left="20" w:hanging="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VII</w:t>
      </w:r>
      <w:r>
        <w:rPr>
          <w:b/>
          <w:bCs/>
          <w:color w:val="auto"/>
          <w:sz w:val="28"/>
          <w:szCs w:val="28"/>
        </w:rPr>
        <w:t>. Срок регистрации запроса заявителя о предоставлении муниципальной услуги</w:t>
      </w:r>
    </w:p>
    <w:p w:rsidR="002032C3" w:rsidRDefault="002032C3">
      <w:pPr>
        <w:pStyle w:val="3"/>
        <w:spacing w:after="0"/>
        <w:ind w:left="20" w:firstLine="7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2032C3" w:rsidRDefault="0001499A">
      <w:pPr>
        <w:pStyle w:val="3"/>
        <w:spacing w:after="0"/>
        <w:ind w:firstLine="709"/>
        <w:jc w:val="both"/>
        <w:rPr>
          <w:color w:val="auto"/>
          <w:sz w:val="28"/>
          <w:szCs w:val="28"/>
        </w:rPr>
      </w:pPr>
      <w:r>
        <w:rPr>
          <w:color w:val="auto"/>
          <w:sz w:val="28"/>
          <w:szCs w:val="28"/>
        </w:rPr>
        <w:t xml:space="preserve">Срок регистрации заявления и прилагаемых к нему документов не может </w:t>
      </w:r>
      <w:r>
        <w:rPr>
          <w:color w:val="auto"/>
          <w:sz w:val="28"/>
          <w:szCs w:val="28"/>
        </w:rPr>
        <w:lastRenderedPageBreak/>
        <w:t>превышать 20 минут.</w:t>
      </w:r>
    </w:p>
    <w:p w:rsidR="002032C3" w:rsidRDefault="0001499A">
      <w:pPr>
        <w:pStyle w:val="3"/>
        <w:spacing w:after="0"/>
        <w:ind w:firstLine="709"/>
        <w:jc w:val="both"/>
        <w:rPr>
          <w:color w:val="auto"/>
          <w:sz w:val="28"/>
          <w:szCs w:val="28"/>
        </w:rPr>
      </w:pPr>
      <w:r>
        <w:rPr>
          <w:color w:val="auto"/>
          <w:sz w:val="28"/>
          <w:szCs w:val="28"/>
        </w:rPr>
        <w:t>Срок регистрации запроса в случае подачи заявления и прилагаемых к нему документов посредством использования</w:t>
      </w:r>
      <w:hyperlink r:id="rId23" w:history="1">
        <w:r>
          <w:rPr>
            <w:rStyle w:val="a3"/>
            <w:color w:val="auto"/>
            <w:sz w:val="28"/>
            <w:szCs w:val="28"/>
            <w:u w:val="none"/>
          </w:rPr>
          <w:t xml:space="preserve"> Портала </w:t>
        </w:r>
      </w:hyperlink>
      <w:r>
        <w:rPr>
          <w:color w:val="auto"/>
          <w:sz w:val="28"/>
          <w:szCs w:val="28"/>
        </w:rPr>
        <w:t>составляет один рабочий день.</w:t>
      </w:r>
    </w:p>
    <w:p w:rsidR="002032C3" w:rsidRDefault="002032C3">
      <w:pPr>
        <w:pStyle w:val="3"/>
        <w:spacing w:after="0"/>
        <w:ind w:firstLine="709"/>
        <w:jc w:val="both"/>
        <w:rPr>
          <w:color w:val="auto"/>
          <w:sz w:val="28"/>
          <w:szCs w:val="28"/>
        </w:rPr>
      </w:pPr>
    </w:p>
    <w:p w:rsidR="002032C3" w:rsidRDefault="0001499A">
      <w:pPr>
        <w:pStyle w:val="3"/>
        <w:spacing w:after="0"/>
        <w:ind w:left="20" w:hanging="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VIII</w:t>
      </w:r>
      <w:r>
        <w:rPr>
          <w:b/>
          <w:bCs/>
          <w:color w:val="auto"/>
          <w:sz w:val="28"/>
          <w:szCs w:val="28"/>
        </w:rPr>
        <w:t>. Требования к помещениям, в которых предоставляются муниципальные услуги</w:t>
      </w:r>
    </w:p>
    <w:p w:rsidR="002032C3" w:rsidRDefault="002032C3">
      <w:pPr>
        <w:pStyle w:val="3"/>
        <w:spacing w:after="0"/>
        <w:ind w:left="20" w:firstLine="720"/>
        <w:jc w:val="both"/>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w:t>
      </w:r>
      <w:proofErr w:type="gramStart"/>
      <w:r>
        <w:rPr>
          <w:color w:val="auto"/>
          <w:sz w:val="28"/>
          <w:szCs w:val="28"/>
        </w:rPr>
        <w:t>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w:t>
      </w:r>
      <w:hyperlink r:id="rId24" w:history="1">
        <w:r>
          <w:rPr>
            <w:rStyle w:val="a3"/>
            <w:color w:val="auto"/>
            <w:sz w:val="28"/>
            <w:szCs w:val="28"/>
            <w:u w:val="none"/>
          </w:rPr>
          <w:t xml:space="preserve"> официальном Интернет-портале </w:t>
        </w:r>
      </w:hyperlink>
      <w:r w:rsidR="003C77B1">
        <w:rPr>
          <w:color w:val="auto"/>
          <w:sz w:val="28"/>
          <w:szCs w:val="28"/>
        </w:rPr>
        <w:t>Мичуринского</w:t>
      </w:r>
      <w:r>
        <w:rPr>
          <w:color w:val="auto"/>
          <w:sz w:val="28"/>
          <w:szCs w:val="28"/>
        </w:rPr>
        <w:t xml:space="preserve"> сельского поселения </w:t>
      </w:r>
      <w:r w:rsidR="003C77B1">
        <w:rPr>
          <w:color w:val="auto"/>
          <w:sz w:val="28"/>
          <w:szCs w:val="28"/>
        </w:rPr>
        <w:t xml:space="preserve"> </w:t>
      </w:r>
      <w:r>
        <w:rPr>
          <w:color w:val="auto"/>
          <w:sz w:val="28"/>
          <w:szCs w:val="28"/>
        </w:rPr>
        <w:t xml:space="preserve">Динского муниципального района Краснодарского края, а также на </w:t>
      </w:r>
      <w:hyperlink r:id="rId25" w:history="1">
        <w:r>
          <w:rPr>
            <w:rStyle w:val="a3"/>
            <w:color w:val="auto"/>
            <w:sz w:val="28"/>
            <w:szCs w:val="28"/>
            <w:u w:val="none"/>
          </w:rPr>
          <w:t>Портале.</w:t>
        </w:r>
      </w:hyperlink>
      <w:proofErr w:type="gramEnd"/>
    </w:p>
    <w:p w:rsidR="002032C3" w:rsidRDefault="002032C3">
      <w:pPr>
        <w:pStyle w:val="3"/>
        <w:spacing w:after="0"/>
        <w:ind w:left="709"/>
        <w:jc w:val="both"/>
        <w:rPr>
          <w:color w:val="auto"/>
          <w:sz w:val="28"/>
          <w:szCs w:val="28"/>
        </w:rPr>
      </w:pPr>
    </w:p>
    <w:p w:rsidR="002032C3" w:rsidRDefault="0001499A">
      <w:pPr>
        <w:pStyle w:val="3"/>
        <w:spacing w:after="0"/>
        <w:ind w:left="20" w:firstLine="7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IX</w:t>
      </w:r>
      <w:r>
        <w:rPr>
          <w:b/>
          <w:bCs/>
          <w:color w:val="auto"/>
          <w:sz w:val="28"/>
          <w:szCs w:val="28"/>
        </w:rPr>
        <w:t>. Показатели качества и доступности муниципальной услуги</w:t>
      </w:r>
    </w:p>
    <w:p w:rsidR="002032C3" w:rsidRDefault="002032C3">
      <w:pPr>
        <w:pStyle w:val="3"/>
        <w:spacing w:after="0"/>
        <w:ind w:left="20" w:hanging="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w:t>
      </w:r>
      <w:proofErr w:type="gramStart"/>
      <w:r>
        <w:rPr>
          <w:color w:val="auto"/>
          <w:sz w:val="28"/>
          <w:szCs w:val="28"/>
        </w:rPr>
        <w:t>Перечень показателей качества и доступности муниципальной услуги размещён на</w:t>
      </w:r>
      <w:hyperlink r:id="rId26" w:history="1">
        <w:r>
          <w:rPr>
            <w:rStyle w:val="a3"/>
            <w:color w:val="auto"/>
            <w:sz w:val="28"/>
            <w:szCs w:val="28"/>
            <w:u w:val="none"/>
          </w:rPr>
          <w:t xml:space="preserve"> официальном Интернет-портале </w:t>
        </w:r>
      </w:hyperlink>
      <w:r w:rsidR="003C77B1">
        <w:rPr>
          <w:color w:val="auto"/>
          <w:sz w:val="28"/>
          <w:szCs w:val="28"/>
        </w:rPr>
        <w:t xml:space="preserve">Мичуринского </w:t>
      </w:r>
      <w:r>
        <w:rPr>
          <w:color w:val="auto"/>
          <w:sz w:val="28"/>
          <w:szCs w:val="28"/>
        </w:rPr>
        <w:t>сельского поселения Динского муниципального района Краснодарского края, а также на</w:t>
      </w:r>
      <w:hyperlink r:id="rId27" w:history="1">
        <w:r>
          <w:rPr>
            <w:rStyle w:val="a3"/>
            <w:color w:val="auto"/>
            <w:sz w:val="28"/>
            <w:szCs w:val="28"/>
            <w:u w:val="none"/>
          </w:rPr>
          <w:t xml:space="preserve"> Портале.</w:t>
        </w:r>
      </w:hyperlink>
      <w:proofErr w:type="gramEnd"/>
    </w:p>
    <w:p w:rsidR="002032C3" w:rsidRDefault="002032C3">
      <w:pPr>
        <w:pStyle w:val="3"/>
        <w:spacing w:after="0"/>
        <w:ind w:left="709"/>
        <w:jc w:val="both"/>
        <w:rPr>
          <w:color w:val="auto"/>
          <w:sz w:val="28"/>
          <w:szCs w:val="28"/>
        </w:rPr>
      </w:pPr>
    </w:p>
    <w:p w:rsidR="002032C3" w:rsidRDefault="0001499A">
      <w:pPr>
        <w:pStyle w:val="3"/>
        <w:spacing w:after="0"/>
        <w:ind w:left="20" w:firstLine="7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X</w:t>
      </w:r>
      <w:r>
        <w:rPr>
          <w:b/>
          <w:bCs/>
          <w:color w:val="auto"/>
          <w:sz w:val="28"/>
          <w:szCs w:val="28"/>
        </w:rPr>
        <w:t>.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032C3" w:rsidRDefault="002032C3">
      <w:pPr>
        <w:pStyle w:val="3"/>
        <w:spacing w:after="0"/>
        <w:ind w:left="20" w:firstLine="7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w:t>
      </w:r>
      <w:proofErr w:type="gramStart"/>
      <w:r>
        <w:rPr>
          <w:color w:val="auto"/>
          <w:sz w:val="28"/>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roofErr w:type="gramEnd"/>
    </w:p>
    <w:p w:rsidR="002032C3" w:rsidRDefault="0001499A">
      <w:pPr>
        <w:pStyle w:val="3"/>
        <w:spacing w:after="0"/>
        <w:ind w:right="20" w:firstLine="709"/>
        <w:jc w:val="both"/>
        <w:rPr>
          <w:color w:val="auto"/>
          <w:sz w:val="28"/>
          <w:szCs w:val="28"/>
        </w:rPr>
      </w:pPr>
      <w:r>
        <w:rPr>
          <w:color w:val="auto"/>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(за исключением случая образования земельного участка, расположенного в границах населённых пунктов);</w:t>
      </w:r>
    </w:p>
    <w:p w:rsidR="002032C3" w:rsidRDefault="0001499A">
      <w:pPr>
        <w:pStyle w:val="3"/>
        <w:spacing w:after="0"/>
        <w:ind w:firstLine="720"/>
        <w:jc w:val="both"/>
        <w:rPr>
          <w:color w:val="auto"/>
          <w:sz w:val="28"/>
          <w:szCs w:val="28"/>
        </w:rPr>
      </w:pPr>
      <w:r>
        <w:rPr>
          <w:color w:val="auto"/>
          <w:sz w:val="28"/>
          <w:szCs w:val="28"/>
        </w:rPr>
        <w:t>получение документа, подтверждающего полномочия представителя заявителя в случае, если с заявлением о предоставлении земельного участка обращается представитель заявителя;</w:t>
      </w:r>
    </w:p>
    <w:p w:rsidR="002032C3" w:rsidRDefault="0001499A">
      <w:pPr>
        <w:pStyle w:val="3"/>
        <w:spacing w:after="0"/>
        <w:ind w:firstLine="720"/>
        <w:jc w:val="both"/>
        <w:rPr>
          <w:color w:val="auto"/>
          <w:sz w:val="28"/>
          <w:szCs w:val="28"/>
        </w:rPr>
      </w:pPr>
      <w:r>
        <w:rPr>
          <w:color w:val="auto"/>
          <w:sz w:val="28"/>
          <w:szCs w:val="28"/>
        </w:rPr>
        <w:t xml:space="preserve">заверенный перевод </w:t>
      </w:r>
      <w:proofErr w:type="gramStart"/>
      <w:r>
        <w:rPr>
          <w:color w:val="auto"/>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color w:val="auto"/>
          <w:sz w:val="28"/>
          <w:szCs w:val="28"/>
        </w:rPr>
        <w:t>, если заявителем является иностранное юридическое лицо.</w:t>
      </w:r>
    </w:p>
    <w:p w:rsidR="002032C3" w:rsidRDefault="0001499A">
      <w:pPr>
        <w:pStyle w:val="3"/>
        <w:spacing w:after="0"/>
        <w:ind w:firstLine="720"/>
        <w:jc w:val="both"/>
        <w:rPr>
          <w:color w:val="auto"/>
          <w:sz w:val="28"/>
          <w:szCs w:val="28"/>
        </w:rPr>
      </w:pPr>
      <w:r>
        <w:rPr>
          <w:color w:val="auto"/>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2032C3" w:rsidRDefault="0001499A">
      <w:pPr>
        <w:pStyle w:val="3"/>
        <w:numPr>
          <w:ilvl w:val="0"/>
          <w:numId w:val="2"/>
        </w:numPr>
        <w:spacing w:after="0"/>
        <w:ind w:firstLine="720"/>
        <w:jc w:val="both"/>
        <w:rPr>
          <w:color w:val="auto"/>
          <w:sz w:val="28"/>
          <w:szCs w:val="28"/>
        </w:rPr>
      </w:pPr>
      <w:r>
        <w:rPr>
          <w:color w:val="auto"/>
          <w:sz w:val="28"/>
          <w:szCs w:val="28"/>
        </w:rPr>
        <w:t xml:space="preserve"> В процессе предоставления муниципальной услуги используются следующие информационные системы:</w:t>
      </w:r>
      <w:hyperlink r:id="rId28" w:history="1">
        <w:r>
          <w:rPr>
            <w:rStyle w:val="a3"/>
            <w:color w:val="auto"/>
            <w:sz w:val="28"/>
            <w:szCs w:val="28"/>
            <w:u w:val="none"/>
          </w:rPr>
          <w:t xml:space="preserve"> Портал.</w:t>
        </w:r>
      </w:hyperlink>
    </w:p>
    <w:p w:rsidR="002032C3" w:rsidRDefault="0001499A">
      <w:pPr>
        <w:pStyle w:val="3"/>
        <w:numPr>
          <w:ilvl w:val="0"/>
          <w:numId w:val="2"/>
        </w:numPr>
        <w:spacing w:after="0"/>
        <w:ind w:firstLine="720"/>
        <w:jc w:val="both"/>
        <w:rPr>
          <w:color w:val="auto"/>
          <w:sz w:val="28"/>
          <w:szCs w:val="28"/>
        </w:rPr>
      </w:pPr>
      <w:r>
        <w:rPr>
          <w:color w:val="auto"/>
          <w:sz w:val="28"/>
          <w:szCs w:val="28"/>
        </w:rPr>
        <w:t xml:space="preserve">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2032C3" w:rsidRDefault="0001499A">
      <w:pPr>
        <w:pStyle w:val="3"/>
        <w:numPr>
          <w:ilvl w:val="0"/>
          <w:numId w:val="2"/>
        </w:numPr>
        <w:spacing w:after="0"/>
        <w:ind w:firstLine="720"/>
        <w:jc w:val="both"/>
        <w:rPr>
          <w:color w:val="auto"/>
          <w:sz w:val="28"/>
          <w:szCs w:val="28"/>
        </w:rPr>
      </w:pPr>
      <w:r>
        <w:rPr>
          <w:color w:val="auto"/>
          <w:sz w:val="28"/>
          <w:szCs w:val="28"/>
        </w:rPr>
        <w:t xml:space="preserve"> </w:t>
      </w:r>
      <w:proofErr w:type="gramStart"/>
      <w:r>
        <w:rPr>
          <w:color w:val="auto"/>
          <w:sz w:val="28"/>
          <w:szCs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roofErr w:type="gramEnd"/>
    </w:p>
    <w:p w:rsidR="002032C3" w:rsidRDefault="0001499A">
      <w:pPr>
        <w:pStyle w:val="3"/>
        <w:numPr>
          <w:ilvl w:val="0"/>
          <w:numId w:val="2"/>
        </w:numPr>
        <w:spacing w:after="0"/>
        <w:ind w:firstLine="720"/>
        <w:jc w:val="both"/>
        <w:rPr>
          <w:color w:val="auto"/>
          <w:sz w:val="28"/>
          <w:szCs w:val="28"/>
        </w:rPr>
      </w:pPr>
      <w:r>
        <w:rPr>
          <w:color w:val="auto"/>
          <w:sz w:val="28"/>
          <w:szCs w:val="28"/>
        </w:rPr>
        <w:t xml:space="preserve"> Заявитель имеет право получить муниципальную услугу путём направления комплексного запроса о предоставлении нескольких государственных и (или) муниципальных услуг в МФЦ, предусмотренного </w:t>
      </w:r>
      <w:hyperlink r:id="rId29" w:history="1">
        <w:r>
          <w:rPr>
            <w:rStyle w:val="a3"/>
            <w:color w:val="auto"/>
            <w:sz w:val="28"/>
            <w:szCs w:val="28"/>
            <w:u w:val="none"/>
          </w:rPr>
          <w:t xml:space="preserve">статьёй 15.1 </w:t>
        </w:r>
      </w:hyperlink>
      <w:r>
        <w:rPr>
          <w:color w:val="auto"/>
          <w:sz w:val="28"/>
          <w:szCs w:val="28"/>
        </w:rPr>
        <w:t>Федерального закона от 27 июля 2010 г. № 210-ФЗ «Об организации предоставления государственных и муниципальных услуг».</w:t>
      </w:r>
    </w:p>
    <w:p w:rsidR="002032C3" w:rsidRDefault="002032C3">
      <w:pPr>
        <w:pStyle w:val="3"/>
        <w:spacing w:after="0"/>
        <w:ind w:left="720"/>
        <w:jc w:val="both"/>
        <w:rPr>
          <w:color w:val="auto"/>
          <w:sz w:val="28"/>
          <w:szCs w:val="28"/>
        </w:rPr>
      </w:pPr>
    </w:p>
    <w:p w:rsidR="002032C3" w:rsidRDefault="0001499A">
      <w:pPr>
        <w:pStyle w:val="3"/>
        <w:spacing w:after="0"/>
        <w:ind w:left="20" w:right="20" w:firstLine="720"/>
        <w:rPr>
          <w:b/>
          <w:bCs/>
          <w:color w:val="auto"/>
          <w:sz w:val="28"/>
          <w:szCs w:val="28"/>
        </w:rPr>
      </w:pPr>
      <w:bookmarkStart w:id="17" w:name="bookmark16"/>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XI</w:t>
      </w:r>
      <w:r>
        <w:rPr>
          <w:b/>
          <w:bCs/>
          <w:color w:val="auto"/>
          <w:sz w:val="28"/>
          <w:szCs w:val="28"/>
        </w:rPr>
        <w:t>. Исчерпывающий перечень документов, необходимых для предоставления муниципальной услуги</w:t>
      </w:r>
      <w:bookmarkEnd w:id="17"/>
    </w:p>
    <w:p w:rsidR="002032C3" w:rsidRDefault="002032C3">
      <w:pPr>
        <w:pStyle w:val="3"/>
        <w:spacing w:after="0"/>
        <w:ind w:left="20" w:right="20" w:firstLine="720"/>
        <w:rPr>
          <w:b/>
          <w:bCs/>
          <w:color w:val="auto"/>
          <w:sz w:val="28"/>
          <w:szCs w:val="28"/>
        </w:rPr>
      </w:pP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w:t>
      </w:r>
      <w:proofErr w:type="gramStart"/>
      <w:r>
        <w:rPr>
          <w:color w:val="auto"/>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4 к настоящему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w:t>
      </w:r>
      <w:proofErr w:type="gramEnd"/>
      <w:r>
        <w:rPr>
          <w:color w:val="auto"/>
          <w:sz w:val="28"/>
          <w:szCs w:val="28"/>
        </w:rPr>
        <w:t xml:space="preserve">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Формы заявлений (запросов) о предоставлении муниципальной услуги, приведены в приложениях 1 и 2 к настоящему регламенту.</w:t>
      </w:r>
    </w:p>
    <w:p w:rsidR="002032C3" w:rsidRDefault="0001499A">
      <w:pPr>
        <w:pStyle w:val="3"/>
        <w:numPr>
          <w:ilvl w:val="0"/>
          <w:numId w:val="2"/>
        </w:numPr>
        <w:spacing w:after="0"/>
        <w:ind w:firstLine="709"/>
        <w:jc w:val="both"/>
        <w:rPr>
          <w:color w:val="auto"/>
          <w:sz w:val="28"/>
          <w:szCs w:val="28"/>
        </w:rPr>
      </w:pPr>
      <w:r>
        <w:rPr>
          <w:color w:val="auto"/>
          <w:sz w:val="28"/>
          <w:szCs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приведены в приложении 4 настоящему к регламенту.</w:t>
      </w:r>
    </w:p>
    <w:p w:rsidR="002032C3" w:rsidRDefault="002032C3">
      <w:pPr>
        <w:pStyle w:val="3"/>
        <w:spacing w:after="0"/>
        <w:ind w:left="709"/>
        <w:jc w:val="both"/>
        <w:rPr>
          <w:color w:val="auto"/>
          <w:sz w:val="28"/>
          <w:szCs w:val="28"/>
        </w:rPr>
      </w:pPr>
    </w:p>
    <w:p w:rsidR="002032C3" w:rsidRDefault="002032C3">
      <w:pPr>
        <w:pStyle w:val="3"/>
        <w:spacing w:after="0"/>
        <w:ind w:left="709"/>
        <w:jc w:val="both"/>
        <w:rPr>
          <w:color w:val="auto"/>
          <w:sz w:val="28"/>
          <w:szCs w:val="28"/>
        </w:rPr>
      </w:pPr>
    </w:p>
    <w:p w:rsidR="002032C3" w:rsidRDefault="002032C3">
      <w:pPr>
        <w:pStyle w:val="3"/>
        <w:spacing w:after="0"/>
        <w:ind w:left="709"/>
        <w:jc w:val="both"/>
        <w:rPr>
          <w:color w:val="auto"/>
          <w:sz w:val="28"/>
          <w:szCs w:val="28"/>
        </w:rPr>
      </w:pPr>
    </w:p>
    <w:p w:rsidR="002032C3" w:rsidRDefault="0001499A">
      <w:pPr>
        <w:pStyle w:val="3"/>
        <w:spacing w:after="0"/>
        <w:ind w:left="20" w:firstLine="720"/>
        <w:rPr>
          <w:b/>
          <w:bCs/>
          <w:color w:val="auto"/>
          <w:sz w:val="28"/>
          <w:szCs w:val="28"/>
        </w:rPr>
      </w:pPr>
      <w:r>
        <w:rPr>
          <w:b/>
          <w:bCs/>
          <w:color w:val="auto"/>
          <w:sz w:val="28"/>
          <w:szCs w:val="28"/>
        </w:rPr>
        <w:t xml:space="preserve">Подраздел </w:t>
      </w:r>
      <w:r>
        <w:rPr>
          <w:b/>
          <w:bCs/>
          <w:color w:val="auto"/>
          <w:sz w:val="28"/>
          <w:szCs w:val="28"/>
          <w:lang w:bidi="en-US"/>
        </w:rPr>
        <w:t>II</w:t>
      </w:r>
      <w:r>
        <w:rPr>
          <w:b/>
          <w:bCs/>
          <w:color w:val="auto"/>
          <w:sz w:val="28"/>
          <w:szCs w:val="28"/>
        </w:rPr>
        <w:t>.</w:t>
      </w:r>
      <w:r>
        <w:rPr>
          <w:b/>
          <w:bCs/>
          <w:color w:val="auto"/>
          <w:sz w:val="28"/>
          <w:szCs w:val="28"/>
          <w:lang w:bidi="en-US"/>
        </w:rPr>
        <w:t>XII</w:t>
      </w:r>
      <w:r>
        <w:rPr>
          <w:b/>
          <w:bCs/>
          <w:color w:val="auto"/>
          <w:sz w:val="28"/>
          <w:szCs w:val="28"/>
        </w:rPr>
        <w:t xml:space="preserve">. Исчерпывающий перечень оснований для отказа в </w:t>
      </w:r>
      <w:r>
        <w:rPr>
          <w:b/>
          <w:bCs/>
          <w:color w:val="auto"/>
          <w:sz w:val="28"/>
          <w:szCs w:val="28"/>
        </w:rPr>
        <w:lastRenderedPageBreak/>
        <w:t>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032C3" w:rsidRDefault="002032C3">
      <w:pPr>
        <w:pStyle w:val="3"/>
        <w:spacing w:after="0"/>
        <w:ind w:left="20" w:firstLine="720"/>
        <w:rPr>
          <w:b/>
          <w:bCs/>
          <w:color w:val="auto"/>
          <w:sz w:val="28"/>
          <w:szCs w:val="28"/>
        </w:rPr>
      </w:pPr>
    </w:p>
    <w:p w:rsidR="002032C3" w:rsidRDefault="0001499A">
      <w:pPr>
        <w:pStyle w:val="3"/>
        <w:spacing w:after="0"/>
        <w:ind w:left="20" w:firstLine="720"/>
        <w:jc w:val="both"/>
        <w:rPr>
          <w:color w:val="auto"/>
          <w:sz w:val="28"/>
          <w:szCs w:val="28"/>
        </w:rPr>
      </w:pPr>
      <w:r>
        <w:rPr>
          <w:color w:val="auto"/>
          <w:sz w:val="28"/>
          <w:szCs w:val="28"/>
        </w:rPr>
        <w:t>27.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оснований для приостановления предоставления муниципальной услуги приведён в приложении 5 к настоящему регламенту с учётом категорий (признаков) заявителя.</w:t>
      </w:r>
    </w:p>
    <w:p w:rsidR="002032C3" w:rsidRDefault="002032C3">
      <w:pPr>
        <w:pStyle w:val="3"/>
        <w:spacing w:after="0"/>
        <w:ind w:left="20" w:firstLine="720"/>
        <w:jc w:val="both"/>
        <w:rPr>
          <w:color w:val="auto"/>
          <w:sz w:val="28"/>
          <w:szCs w:val="28"/>
        </w:rPr>
      </w:pPr>
    </w:p>
    <w:p w:rsidR="002032C3" w:rsidRDefault="0001499A">
      <w:pPr>
        <w:pStyle w:val="3"/>
        <w:spacing w:after="0"/>
        <w:ind w:left="20" w:hanging="20"/>
        <w:rPr>
          <w:b/>
          <w:bCs/>
          <w:color w:val="auto"/>
          <w:sz w:val="28"/>
          <w:szCs w:val="28"/>
        </w:rPr>
      </w:pPr>
      <w:r>
        <w:rPr>
          <w:b/>
          <w:bCs/>
          <w:color w:val="auto"/>
          <w:sz w:val="28"/>
          <w:szCs w:val="28"/>
        </w:rPr>
        <w:t xml:space="preserve">Раздел </w:t>
      </w:r>
      <w:r>
        <w:rPr>
          <w:b/>
          <w:bCs/>
          <w:color w:val="auto"/>
          <w:sz w:val="28"/>
          <w:szCs w:val="28"/>
          <w:lang w:bidi="en-US"/>
        </w:rPr>
        <w:t>III</w:t>
      </w:r>
      <w:r>
        <w:rPr>
          <w:b/>
          <w:bCs/>
          <w:color w:val="auto"/>
          <w:sz w:val="28"/>
          <w:szCs w:val="28"/>
        </w:rPr>
        <w:t xml:space="preserve"> Состав, последовательность и сроки выполнения административных процедур</w:t>
      </w:r>
    </w:p>
    <w:p w:rsidR="002032C3" w:rsidRDefault="0001499A">
      <w:pPr>
        <w:pStyle w:val="3"/>
        <w:spacing w:after="0"/>
        <w:ind w:left="20" w:hanging="20"/>
        <w:rPr>
          <w:b/>
          <w:bCs/>
          <w:color w:val="auto"/>
          <w:sz w:val="28"/>
          <w:szCs w:val="28"/>
        </w:rPr>
      </w:pPr>
      <w:r>
        <w:rPr>
          <w:b/>
          <w:bCs/>
          <w:color w:val="auto"/>
          <w:sz w:val="28"/>
          <w:szCs w:val="28"/>
        </w:rPr>
        <w:t xml:space="preserve">Подраздел </w:t>
      </w:r>
      <w:r>
        <w:rPr>
          <w:b/>
          <w:bCs/>
          <w:color w:val="auto"/>
          <w:sz w:val="28"/>
          <w:szCs w:val="28"/>
          <w:lang w:bidi="en-US"/>
        </w:rPr>
        <w:t>III</w:t>
      </w:r>
      <w:r>
        <w:rPr>
          <w:b/>
          <w:bCs/>
          <w:color w:val="auto"/>
          <w:sz w:val="28"/>
          <w:szCs w:val="28"/>
        </w:rPr>
        <w:t>.</w:t>
      </w:r>
      <w:r>
        <w:rPr>
          <w:b/>
          <w:bCs/>
          <w:color w:val="auto"/>
          <w:sz w:val="28"/>
          <w:szCs w:val="28"/>
          <w:lang w:bidi="en-US"/>
        </w:rPr>
        <w:t>I</w:t>
      </w:r>
      <w:r>
        <w:rPr>
          <w:b/>
          <w:bCs/>
          <w:color w:val="auto"/>
          <w:sz w:val="28"/>
          <w:szCs w:val="28"/>
        </w:rPr>
        <w:t>. Перечень осуществляемых при предоставлении муниципальной услуги административных процедур</w:t>
      </w:r>
    </w:p>
    <w:p w:rsidR="002032C3" w:rsidRDefault="002032C3">
      <w:pPr>
        <w:pStyle w:val="3"/>
        <w:spacing w:after="0"/>
        <w:ind w:left="20" w:hanging="20"/>
        <w:rPr>
          <w:b/>
          <w:bCs/>
          <w:color w:val="auto"/>
          <w:sz w:val="28"/>
          <w:szCs w:val="28"/>
        </w:rPr>
      </w:pPr>
    </w:p>
    <w:p w:rsidR="002032C3" w:rsidRDefault="0001499A">
      <w:pPr>
        <w:pStyle w:val="3"/>
        <w:numPr>
          <w:ilvl w:val="0"/>
          <w:numId w:val="3"/>
        </w:numPr>
        <w:spacing w:after="0"/>
        <w:ind w:firstLine="709"/>
        <w:jc w:val="both"/>
        <w:rPr>
          <w:color w:val="auto"/>
          <w:sz w:val="28"/>
          <w:szCs w:val="28"/>
        </w:rPr>
      </w:pPr>
      <w:r>
        <w:rPr>
          <w:color w:val="auto"/>
          <w:sz w:val="28"/>
          <w:szCs w:val="28"/>
        </w:rPr>
        <w:t>Перечень осуществляемых при предоставлении муниципальной услуги административных процедур:</w:t>
      </w:r>
    </w:p>
    <w:p w:rsidR="002032C3" w:rsidRDefault="0001499A">
      <w:pPr>
        <w:pStyle w:val="3"/>
        <w:numPr>
          <w:ilvl w:val="0"/>
          <w:numId w:val="4"/>
        </w:numPr>
        <w:spacing w:after="0"/>
        <w:ind w:firstLine="709"/>
        <w:jc w:val="both"/>
        <w:rPr>
          <w:color w:val="auto"/>
          <w:sz w:val="28"/>
          <w:szCs w:val="28"/>
        </w:rPr>
      </w:pPr>
      <w:r>
        <w:rPr>
          <w:color w:val="auto"/>
          <w:sz w:val="28"/>
          <w:szCs w:val="28"/>
        </w:rPr>
        <w:t xml:space="preserve">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2032C3" w:rsidRDefault="0001499A">
      <w:pPr>
        <w:pStyle w:val="3"/>
        <w:numPr>
          <w:ilvl w:val="0"/>
          <w:numId w:val="4"/>
        </w:numPr>
        <w:spacing w:after="0"/>
        <w:ind w:firstLine="709"/>
        <w:jc w:val="both"/>
        <w:rPr>
          <w:color w:val="auto"/>
          <w:sz w:val="28"/>
          <w:szCs w:val="28"/>
        </w:rPr>
      </w:pPr>
      <w:r>
        <w:rPr>
          <w:color w:val="auto"/>
          <w:sz w:val="28"/>
          <w:szCs w:val="28"/>
        </w:rPr>
        <w:t xml:space="preserve"> </w:t>
      </w:r>
      <w:proofErr w:type="gramStart"/>
      <w:r>
        <w:rPr>
          <w:color w:val="auto"/>
          <w:sz w:val="28"/>
          <w:szCs w:val="28"/>
        </w:rPr>
        <w:t>рассмотрение заявления об утверждении схемы расположения земельного участка на кадастровом плане территории и прилагаемых к нему документов, установление оснований для приостановления муниципальной услуги, направление межведомственных запросов, установление наличия (отсутствия) оснований для отказа в предоставлении муниципальной услуги, принятие решения об отказе в предоставлении муниципальной услуги, принятие решения об утверждении схемы расположения земельного участка на кадастровом плане территории, подготовка результата предоставления муниципальной</w:t>
      </w:r>
      <w:proofErr w:type="gramEnd"/>
      <w:r>
        <w:rPr>
          <w:color w:val="auto"/>
          <w:sz w:val="28"/>
          <w:szCs w:val="28"/>
        </w:rPr>
        <w:t xml:space="preserve"> услуги, подписание результата предоставления муниципальной услуги;</w:t>
      </w:r>
    </w:p>
    <w:p w:rsidR="002032C3" w:rsidRDefault="0001499A">
      <w:pPr>
        <w:pStyle w:val="3"/>
        <w:numPr>
          <w:ilvl w:val="0"/>
          <w:numId w:val="4"/>
        </w:numPr>
        <w:spacing w:after="0"/>
        <w:ind w:firstLine="709"/>
        <w:jc w:val="both"/>
        <w:rPr>
          <w:color w:val="auto"/>
          <w:sz w:val="28"/>
          <w:szCs w:val="28"/>
        </w:rPr>
      </w:pPr>
      <w:r>
        <w:rPr>
          <w:color w:val="auto"/>
          <w:sz w:val="28"/>
          <w:szCs w:val="28"/>
        </w:rPr>
        <w:t xml:space="preserve"> </w:t>
      </w:r>
      <w:proofErr w:type="gramStart"/>
      <w:r>
        <w:rPr>
          <w:color w:val="auto"/>
          <w:sz w:val="28"/>
          <w:szCs w:val="28"/>
        </w:rPr>
        <w:t>рассмотрение заявления о проведении аукциона по продаже земельного участка или аукциона на право заключение договора аренды земельного участка, направление межведомственных запросов, получение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установление наличия (отсутствия) оснований для отказа в предоставлении муниципальной услуги, принятие решения об отказе в предоставлении муниципальной услуги, принятие</w:t>
      </w:r>
      <w:proofErr w:type="gramEnd"/>
      <w:r>
        <w:rPr>
          <w:color w:val="auto"/>
          <w:sz w:val="28"/>
          <w:szCs w:val="28"/>
        </w:rPr>
        <w:t xml:space="preserve"> решения о проведен</w:t>
      </w:r>
      <w:proofErr w:type="gramStart"/>
      <w:r>
        <w:rPr>
          <w:color w:val="auto"/>
          <w:sz w:val="28"/>
          <w:szCs w:val="28"/>
        </w:rPr>
        <w:t>ии ау</w:t>
      </w:r>
      <w:proofErr w:type="gramEnd"/>
      <w:r>
        <w:rPr>
          <w:color w:val="auto"/>
          <w:sz w:val="28"/>
          <w:szCs w:val="28"/>
        </w:rPr>
        <w:t xml:space="preserve">кциона по продаже земельного участка или аукциона на право заключения договора аренды земельного участка, </w:t>
      </w:r>
      <w:r>
        <w:rPr>
          <w:color w:val="auto"/>
          <w:sz w:val="28"/>
          <w:szCs w:val="28"/>
        </w:rPr>
        <w:lastRenderedPageBreak/>
        <w:t>подготовка результата предоставления муниципальной услуги, подписание результата предоставления муниципальной услуги;</w:t>
      </w:r>
    </w:p>
    <w:p w:rsidR="002032C3" w:rsidRDefault="0001499A">
      <w:pPr>
        <w:pStyle w:val="3"/>
        <w:numPr>
          <w:ilvl w:val="0"/>
          <w:numId w:val="4"/>
        </w:numPr>
        <w:spacing w:after="0"/>
        <w:ind w:firstLine="709"/>
        <w:jc w:val="both"/>
        <w:rPr>
          <w:color w:val="auto"/>
          <w:sz w:val="28"/>
          <w:szCs w:val="28"/>
        </w:rPr>
      </w:pPr>
      <w:r>
        <w:rPr>
          <w:color w:val="auto"/>
          <w:sz w:val="28"/>
          <w:szCs w:val="28"/>
        </w:rPr>
        <w:t xml:space="preserve"> </w:t>
      </w:r>
      <w:proofErr w:type="gramStart"/>
      <w:r>
        <w:rPr>
          <w:color w:val="auto"/>
          <w:sz w:val="28"/>
          <w:szCs w:val="28"/>
        </w:rPr>
        <w:t>принятие решения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roofErr w:type="gramEnd"/>
    </w:p>
    <w:p w:rsidR="002032C3" w:rsidRDefault="0001499A">
      <w:pPr>
        <w:pStyle w:val="3"/>
        <w:numPr>
          <w:ilvl w:val="0"/>
          <w:numId w:val="4"/>
        </w:numPr>
        <w:spacing w:after="0"/>
        <w:ind w:firstLine="709"/>
        <w:jc w:val="both"/>
        <w:rPr>
          <w:color w:val="auto"/>
          <w:sz w:val="28"/>
          <w:szCs w:val="28"/>
        </w:rPr>
      </w:pPr>
      <w:r>
        <w:rPr>
          <w:color w:val="auto"/>
          <w:sz w:val="28"/>
          <w:szCs w:val="28"/>
        </w:rPr>
        <w:t xml:space="preserve">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w:t>
      </w:r>
      <w:hyperlink r:id="rId30" w:history="1">
        <w:r>
          <w:rPr>
            <w:rStyle w:val="a3"/>
            <w:color w:val="auto"/>
            <w:sz w:val="28"/>
            <w:szCs w:val="28"/>
            <w:u w:val="none"/>
          </w:rPr>
          <w:t xml:space="preserve"> Портала)</w:t>
        </w:r>
      </w:hyperlink>
      <w:r>
        <w:rPr>
          <w:color w:val="auto"/>
          <w:sz w:val="28"/>
          <w:szCs w:val="28"/>
        </w:rPr>
        <w:t>.</w:t>
      </w:r>
    </w:p>
    <w:p w:rsidR="002032C3" w:rsidRDefault="002032C3">
      <w:pPr>
        <w:pStyle w:val="3"/>
        <w:spacing w:after="0"/>
        <w:jc w:val="both"/>
        <w:rPr>
          <w:color w:val="auto"/>
          <w:sz w:val="28"/>
          <w:szCs w:val="28"/>
        </w:rPr>
      </w:pPr>
    </w:p>
    <w:p w:rsidR="002032C3" w:rsidRDefault="0001499A">
      <w:pPr>
        <w:pStyle w:val="3"/>
        <w:spacing w:after="0"/>
        <w:ind w:left="20" w:right="20" w:hanging="20"/>
        <w:rPr>
          <w:b/>
          <w:bCs/>
          <w:color w:val="auto"/>
          <w:sz w:val="28"/>
          <w:szCs w:val="28"/>
        </w:rPr>
      </w:pPr>
      <w:bookmarkStart w:id="18" w:name="bookmark17"/>
      <w:r>
        <w:rPr>
          <w:b/>
          <w:bCs/>
          <w:color w:val="auto"/>
          <w:sz w:val="28"/>
          <w:szCs w:val="28"/>
        </w:rPr>
        <w:t xml:space="preserve">Подраздел </w:t>
      </w:r>
      <w:r>
        <w:rPr>
          <w:b/>
          <w:bCs/>
          <w:color w:val="auto"/>
          <w:sz w:val="28"/>
          <w:szCs w:val="28"/>
          <w:lang w:bidi="en-US"/>
        </w:rPr>
        <w:t>III</w:t>
      </w:r>
      <w:r>
        <w:rPr>
          <w:b/>
          <w:bCs/>
          <w:color w:val="auto"/>
          <w:sz w:val="28"/>
          <w:szCs w:val="28"/>
        </w:rPr>
        <w:t>.</w:t>
      </w:r>
      <w:r>
        <w:rPr>
          <w:b/>
          <w:bCs/>
          <w:color w:val="auto"/>
          <w:sz w:val="28"/>
          <w:szCs w:val="28"/>
          <w:lang w:bidi="en-US"/>
        </w:rPr>
        <w:t>II</w:t>
      </w:r>
      <w:r>
        <w:rPr>
          <w:b/>
          <w:bCs/>
          <w:color w:val="auto"/>
          <w:sz w:val="28"/>
          <w:szCs w:val="28"/>
        </w:rPr>
        <w:t>. Описание административных процедур, осуществляемых при предоставлении муниципальной услуги</w:t>
      </w:r>
      <w:bookmarkEnd w:id="18"/>
    </w:p>
    <w:p w:rsidR="002032C3" w:rsidRDefault="002032C3">
      <w:pPr>
        <w:pStyle w:val="3"/>
        <w:spacing w:after="0"/>
        <w:ind w:left="20" w:right="20" w:firstLine="720"/>
        <w:jc w:val="both"/>
        <w:rPr>
          <w:b/>
          <w:bCs/>
          <w:color w:val="auto"/>
          <w:sz w:val="28"/>
          <w:szCs w:val="28"/>
        </w:rPr>
      </w:pPr>
    </w:p>
    <w:p w:rsidR="002032C3" w:rsidRDefault="0001499A">
      <w:pPr>
        <w:pStyle w:val="3"/>
        <w:spacing w:after="0"/>
        <w:ind w:left="20" w:right="20" w:firstLine="720"/>
        <w:jc w:val="both"/>
        <w:rPr>
          <w:b/>
          <w:bCs/>
          <w:color w:val="auto"/>
          <w:sz w:val="28"/>
          <w:szCs w:val="28"/>
        </w:rPr>
      </w:pPr>
      <w:proofErr w:type="gramStart"/>
      <w:r>
        <w:rPr>
          <w:color w:val="auto"/>
          <w:sz w:val="28"/>
          <w:szCs w:val="28"/>
        </w:rPr>
        <w:t>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w:t>
      </w:r>
      <w:proofErr w:type="gramEnd"/>
      <w:r>
        <w:rPr>
          <w:color w:val="auto"/>
          <w:sz w:val="28"/>
          <w:szCs w:val="28"/>
        </w:rPr>
        <w:t xml:space="preserve">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bookmarkEnd w:id="2"/>
    </w:p>
    <w:p w:rsidR="002032C3" w:rsidRDefault="002032C3">
      <w:pPr>
        <w:pStyle w:val="3"/>
        <w:shd w:val="clear" w:color="auto" w:fill="auto"/>
        <w:spacing w:after="0"/>
        <w:ind w:left="20" w:right="20" w:firstLine="689"/>
        <w:jc w:val="both"/>
        <w:rPr>
          <w:b/>
          <w:bCs/>
          <w:sz w:val="28"/>
          <w:szCs w:val="28"/>
        </w:rPr>
      </w:pPr>
    </w:p>
    <w:p w:rsidR="002032C3" w:rsidRDefault="0001499A">
      <w:pPr>
        <w:pStyle w:val="3"/>
        <w:spacing w:after="0"/>
        <w:ind w:left="20" w:right="20" w:firstLine="689"/>
        <w:jc w:val="both"/>
        <w:rPr>
          <w:b/>
          <w:bCs/>
          <w:sz w:val="28"/>
          <w:szCs w:val="28"/>
        </w:rPr>
      </w:pPr>
      <w:r>
        <w:rPr>
          <w:b/>
          <w:bCs/>
          <w:sz w:val="28"/>
          <w:szCs w:val="28"/>
        </w:rPr>
        <w:t>Подраздел Ш.Ш. Описание муниципальной услуги в упреждающем (</w:t>
      </w:r>
      <w:proofErr w:type="spellStart"/>
      <w:r>
        <w:rPr>
          <w:b/>
          <w:bCs/>
          <w:sz w:val="28"/>
          <w:szCs w:val="28"/>
        </w:rPr>
        <w:t>проактивном</w:t>
      </w:r>
      <w:proofErr w:type="spellEnd"/>
      <w:r>
        <w:rPr>
          <w:b/>
          <w:bCs/>
          <w:sz w:val="28"/>
          <w:szCs w:val="28"/>
        </w:rPr>
        <w:t>) режиме</w:t>
      </w:r>
    </w:p>
    <w:p w:rsidR="002032C3" w:rsidRDefault="002032C3">
      <w:pPr>
        <w:pStyle w:val="3"/>
        <w:spacing w:after="0"/>
        <w:ind w:left="20" w:right="20" w:firstLine="689"/>
        <w:jc w:val="both"/>
        <w:rPr>
          <w:b/>
          <w:bCs/>
          <w:sz w:val="28"/>
          <w:szCs w:val="28"/>
        </w:rPr>
      </w:pPr>
    </w:p>
    <w:p w:rsidR="002032C3" w:rsidRDefault="0001499A">
      <w:pPr>
        <w:pStyle w:val="3"/>
        <w:spacing w:after="0"/>
        <w:ind w:left="20" w:right="20" w:firstLine="689"/>
        <w:jc w:val="both"/>
        <w:rPr>
          <w:sz w:val="28"/>
          <w:szCs w:val="28"/>
        </w:rPr>
      </w:pPr>
      <w:r>
        <w:rPr>
          <w:sz w:val="28"/>
          <w:szCs w:val="28"/>
        </w:rPr>
        <w:t>29.</w:t>
      </w:r>
      <w:r>
        <w:rPr>
          <w:sz w:val="28"/>
          <w:szCs w:val="28"/>
        </w:rPr>
        <w:tab/>
        <w:t xml:space="preserve"> Предоставление муниципальной услуги в упреждающем (</w:t>
      </w:r>
      <w:proofErr w:type="spellStart"/>
      <w:r>
        <w:rPr>
          <w:sz w:val="28"/>
          <w:szCs w:val="28"/>
        </w:rPr>
        <w:t>проактивном</w:t>
      </w:r>
      <w:proofErr w:type="spellEnd"/>
      <w:r>
        <w:rPr>
          <w:sz w:val="28"/>
          <w:szCs w:val="28"/>
        </w:rPr>
        <w:t>) режиме не предусмотрено.</w:t>
      </w:r>
    </w:p>
    <w:p w:rsidR="002032C3" w:rsidRDefault="002032C3">
      <w:pPr>
        <w:pStyle w:val="3"/>
        <w:spacing w:after="0"/>
        <w:ind w:left="20" w:right="20" w:hanging="20"/>
        <w:rPr>
          <w:b/>
          <w:bCs/>
          <w:sz w:val="28"/>
          <w:szCs w:val="28"/>
        </w:rPr>
      </w:pPr>
    </w:p>
    <w:p w:rsidR="002032C3" w:rsidRDefault="0001499A">
      <w:pPr>
        <w:pStyle w:val="3"/>
        <w:spacing w:after="0"/>
        <w:ind w:left="20" w:right="20" w:hanging="20"/>
        <w:rPr>
          <w:b/>
          <w:bCs/>
          <w:sz w:val="28"/>
          <w:szCs w:val="28"/>
        </w:rPr>
      </w:pPr>
      <w:r>
        <w:rPr>
          <w:b/>
          <w:bCs/>
          <w:sz w:val="28"/>
          <w:szCs w:val="28"/>
        </w:rPr>
        <w:t>Раздел IV Способы информирования заявителя об изменении статуса рассмотрения запроса о предоставлении муниципальной услуги</w:t>
      </w:r>
    </w:p>
    <w:p w:rsidR="002032C3" w:rsidRDefault="002032C3">
      <w:pPr>
        <w:pStyle w:val="3"/>
        <w:spacing w:after="0"/>
        <w:ind w:left="20" w:right="20" w:firstLine="689"/>
        <w:jc w:val="both"/>
        <w:rPr>
          <w:sz w:val="28"/>
          <w:szCs w:val="28"/>
        </w:rPr>
      </w:pPr>
    </w:p>
    <w:p w:rsidR="002032C3" w:rsidRDefault="0001499A">
      <w:pPr>
        <w:pStyle w:val="3"/>
        <w:spacing w:after="0"/>
        <w:ind w:left="20" w:right="20" w:firstLine="689"/>
        <w:jc w:val="both"/>
        <w:rPr>
          <w:sz w:val="28"/>
          <w:szCs w:val="28"/>
        </w:rPr>
      </w:pPr>
      <w:r>
        <w:rPr>
          <w:sz w:val="28"/>
          <w:szCs w:val="28"/>
        </w:rPr>
        <w:t>30.</w:t>
      </w:r>
      <w:r>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032C3" w:rsidRDefault="0001499A">
      <w:pPr>
        <w:pStyle w:val="3"/>
        <w:spacing w:after="0"/>
        <w:ind w:left="20" w:right="20" w:firstLine="689"/>
        <w:jc w:val="both"/>
        <w:rPr>
          <w:sz w:val="28"/>
          <w:szCs w:val="28"/>
        </w:rPr>
      </w:pPr>
      <w:r>
        <w:rPr>
          <w:sz w:val="28"/>
          <w:szCs w:val="28"/>
        </w:rPr>
        <w:t xml:space="preserve">Сведения о ходе и результате выполнения запроса о предоставлении </w:t>
      </w:r>
      <w:r>
        <w:rPr>
          <w:sz w:val="28"/>
          <w:szCs w:val="28"/>
        </w:rPr>
        <w:lastRenderedPageBreak/>
        <w:t>муниципальной услуги в электронном виде заявителю представляются посредством уведомления в личном кабинете заявителя на Портале.</w:t>
      </w:r>
    </w:p>
    <w:p w:rsidR="002032C3" w:rsidRDefault="0001499A">
      <w:pPr>
        <w:pStyle w:val="3"/>
        <w:spacing w:after="0"/>
        <w:ind w:left="20" w:right="20" w:firstLine="689"/>
        <w:jc w:val="both"/>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2032C3" w:rsidRDefault="0001499A">
      <w:pPr>
        <w:pStyle w:val="3"/>
        <w:spacing w:after="0"/>
        <w:ind w:left="20" w:right="20" w:firstLine="689"/>
        <w:jc w:val="both"/>
        <w:rPr>
          <w:sz w:val="28"/>
          <w:szCs w:val="28"/>
        </w:rPr>
      </w:pPr>
      <w:r>
        <w:rPr>
          <w:sz w:val="28"/>
          <w:szCs w:val="28"/>
        </w:rPr>
        <w:t>При предоставлении муниципальной услуги в электронной форме заявителю направляется:</w:t>
      </w:r>
    </w:p>
    <w:p w:rsidR="002032C3" w:rsidRDefault="0001499A">
      <w:pPr>
        <w:pStyle w:val="3"/>
        <w:spacing w:after="0"/>
        <w:ind w:left="20" w:right="20" w:firstLine="689"/>
        <w:jc w:val="both"/>
        <w:rPr>
          <w:sz w:val="28"/>
          <w:szCs w:val="28"/>
        </w:rPr>
      </w:pPr>
      <w:r>
        <w:rPr>
          <w:sz w:val="28"/>
          <w:szCs w:val="28"/>
        </w:rPr>
        <w:t>а) уведомление о приёме и регистрации запроса и иных документов, необходимых для предоставления муниципальной услуги;</w:t>
      </w:r>
    </w:p>
    <w:p w:rsidR="002032C3" w:rsidRDefault="0001499A">
      <w:pPr>
        <w:pStyle w:val="3"/>
        <w:spacing w:after="0"/>
        <w:ind w:left="20" w:right="20" w:firstLine="689"/>
        <w:jc w:val="both"/>
        <w:rPr>
          <w:sz w:val="28"/>
          <w:szCs w:val="28"/>
        </w:rPr>
      </w:pPr>
      <w:r>
        <w:rPr>
          <w:sz w:val="28"/>
          <w:szCs w:val="28"/>
        </w:rPr>
        <w:t>б) уведомление о начале процедуры предоставления муниципальной услуги;</w:t>
      </w:r>
    </w:p>
    <w:p w:rsidR="002032C3" w:rsidRDefault="0001499A">
      <w:pPr>
        <w:pStyle w:val="3"/>
        <w:spacing w:after="0"/>
        <w:ind w:left="20" w:right="20" w:firstLine="689"/>
        <w:jc w:val="both"/>
        <w:rPr>
          <w:sz w:val="28"/>
          <w:szCs w:val="28"/>
        </w:rPr>
      </w:pPr>
      <w:r>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2032C3" w:rsidRDefault="0001499A">
      <w:pPr>
        <w:pStyle w:val="3"/>
        <w:spacing w:after="0"/>
        <w:ind w:left="20" w:right="20" w:firstLine="689"/>
        <w:jc w:val="both"/>
        <w:rPr>
          <w:sz w:val="28"/>
          <w:szCs w:val="28"/>
        </w:rPr>
      </w:pPr>
      <w:r>
        <w:rPr>
          <w:sz w:val="28"/>
          <w:szCs w:val="28"/>
        </w:rPr>
        <w:t>г) уведомление о результатах рассмотрения документов, необходимых для предоставления муниципальной услуги;</w:t>
      </w:r>
    </w:p>
    <w:p w:rsidR="002032C3" w:rsidRDefault="0001499A">
      <w:pPr>
        <w:pStyle w:val="3"/>
        <w:spacing w:after="0"/>
        <w:ind w:left="20" w:right="20" w:firstLine="689"/>
        <w:jc w:val="both"/>
        <w:rPr>
          <w:sz w:val="28"/>
          <w:szCs w:val="28"/>
        </w:rPr>
      </w:pPr>
      <w:r>
        <w:rPr>
          <w:sz w:val="28"/>
          <w:szCs w:val="28"/>
        </w:rPr>
        <w:t>д) уведомление о возможности получения результата предоставления муниципальной услуги либо мотивированного отказа в предоставлении муниципальной услуги;</w:t>
      </w:r>
    </w:p>
    <w:p w:rsidR="002032C3" w:rsidRDefault="0001499A">
      <w:pPr>
        <w:pStyle w:val="3"/>
        <w:spacing w:after="0"/>
        <w:ind w:left="20" w:right="20" w:firstLine="689"/>
        <w:jc w:val="both"/>
        <w:rPr>
          <w:sz w:val="28"/>
          <w:szCs w:val="28"/>
        </w:rPr>
      </w:pPr>
      <w:r>
        <w:rPr>
          <w:sz w:val="28"/>
          <w:szCs w:val="28"/>
        </w:rPr>
        <w:t>е) уведомление о мотивированном отказе в предоставлении муниципальной услуги.</w:t>
      </w:r>
    </w:p>
    <w:p w:rsidR="002032C3" w:rsidRDefault="0001499A">
      <w:pPr>
        <w:pStyle w:val="3"/>
        <w:shd w:val="clear" w:color="auto" w:fill="auto"/>
        <w:spacing w:after="0"/>
        <w:ind w:left="20" w:right="20" w:firstLine="689"/>
        <w:jc w:val="both"/>
        <w:rPr>
          <w:sz w:val="28"/>
          <w:szCs w:val="28"/>
        </w:rPr>
      </w:pPr>
      <w:proofErr w:type="gramStart"/>
      <w:r>
        <w:rPr>
          <w:sz w:val="28"/>
          <w:szCs w:val="28"/>
        </w:rPr>
        <w:t>В случае отказа в предоставлении муниципальной услуги уполномоченный орган, предоставляющий указанную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2032C3" w:rsidRDefault="002032C3">
      <w:pPr>
        <w:pStyle w:val="3"/>
        <w:spacing w:after="0"/>
        <w:ind w:right="20" w:firstLine="689"/>
        <w:jc w:val="both"/>
        <w:rPr>
          <w:sz w:val="28"/>
          <w:szCs w:val="28"/>
        </w:rPr>
      </w:pPr>
    </w:p>
    <w:p w:rsidR="002032C3" w:rsidRDefault="0001499A">
      <w:pPr>
        <w:pStyle w:val="3"/>
        <w:spacing w:after="0"/>
        <w:ind w:right="20"/>
        <w:rPr>
          <w:b/>
          <w:bCs/>
          <w:sz w:val="28"/>
          <w:szCs w:val="28"/>
        </w:rPr>
      </w:pPr>
      <w:r>
        <w:rPr>
          <w:b/>
          <w:bCs/>
          <w:sz w:val="28"/>
          <w:szCs w:val="28"/>
        </w:rPr>
        <w:t>Подраздел Ш.Ш. Описание муниципальной услуги в упреждающем (</w:t>
      </w:r>
      <w:proofErr w:type="spellStart"/>
      <w:r>
        <w:rPr>
          <w:b/>
          <w:bCs/>
          <w:sz w:val="28"/>
          <w:szCs w:val="28"/>
        </w:rPr>
        <w:t>проактивном</w:t>
      </w:r>
      <w:proofErr w:type="spellEnd"/>
      <w:r>
        <w:rPr>
          <w:b/>
          <w:bCs/>
          <w:sz w:val="28"/>
          <w:szCs w:val="28"/>
        </w:rPr>
        <w:t>) режиме</w:t>
      </w:r>
    </w:p>
    <w:p w:rsidR="002032C3" w:rsidRDefault="002032C3">
      <w:pPr>
        <w:pStyle w:val="3"/>
        <w:spacing w:after="0"/>
        <w:ind w:right="20" w:firstLine="689"/>
        <w:rPr>
          <w:b/>
          <w:bCs/>
          <w:sz w:val="28"/>
          <w:szCs w:val="28"/>
        </w:rPr>
      </w:pPr>
    </w:p>
    <w:p w:rsidR="002032C3" w:rsidRDefault="0001499A">
      <w:pPr>
        <w:pStyle w:val="3"/>
        <w:spacing w:after="0"/>
        <w:ind w:right="20" w:firstLine="689"/>
        <w:jc w:val="both"/>
        <w:rPr>
          <w:sz w:val="28"/>
          <w:szCs w:val="28"/>
        </w:rPr>
      </w:pPr>
      <w:r>
        <w:rPr>
          <w:sz w:val="28"/>
          <w:szCs w:val="28"/>
        </w:rPr>
        <w:t>29.</w:t>
      </w:r>
      <w:r>
        <w:rPr>
          <w:sz w:val="28"/>
          <w:szCs w:val="28"/>
        </w:rPr>
        <w:tab/>
        <w:t xml:space="preserve"> Предоставление муниципальной услуги в упреждающем (</w:t>
      </w:r>
      <w:proofErr w:type="spellStart"/>
      <w:r>
        <w:rPr>
          <w:sz w:val="28"/>
          <w:szCs w:val="28"/>
        </w:rPr>
        <w:t>проактивном</w:t>
      </w:r>
      <w:proofErr w:type="spellEnd"/>
      <w:r>
        <w:rPr>
          <w:sz w:val="28"/>
          <w:szCs w:val="28"/>
        </w:rPr>
        <w:t>) режиме не предусмотрено.</w:t>
      </w:r>
    </w:p>
    <w:p w:rsidR="002032C3" w:rsidRDefault="002032C3">
      <w:pPr>
        <w:pStyle w:val="3"/>
        <w:spacing w:after="0"/>
        <w:ind w:right="20" w:firstLine="689"/>
        <w:jc w:val="both"/>
        <w:rPr>
          <w:sz w:val="28"/>
          <w:szCs w:val="28"/>
        </w:rPr>
      </w:pPr>
    </w:p>
    <w:p w:rsidR="002032C3" w:rsidRDefault="0001499A">
      <w:pPr>
        <w:pStyle w:val="3"/>
        <w:spacing w:after="0"/>
        <w:ind w:right="20"/>
        <w:rPr>
          <w:b/>
          <w:bCs/>
          <w:sz w:val="28"/>
          <w:szCs w:val="28"/>
        </w:rPr>
      </w:pPr>
      <w:r>
        <w:rPr>
          <w:b/>
          <w:bCs/>
          <w:sz w:val="28"/>
          <w:szCs w:val="28"/>
        </w:rPr>
        <w:t>Раздел IV Способы информирования заявителя об изменении статуса рассмотрения запроса о предоставлении муниципальной услуги</w:t>
      </w:r>
    </w:p>
    <w:p w:rsidR="002032C3" w:rsidRDefault="002032C3">
      <w:pPr>
        <w:pStyle w:val="3"/>
        <w:spacing w:after="0"/>
        <w:ind w:right="20" w:firstLine="689"/>
        <w:jc w:val="both"/>
        <w:rPr>
          <w:b/>
          <w:bCs/>
          <w:sz w:val="28"/>
          <w:szCs w:val="28"/>
        </w:rPr>
      </w:pPr>
    </w:p>
    <w:p w:rsidR="002032C3" w:rsidRDefault="0001499A">
      <w:pPr>
        <w:pStyle w:val="3"/>
        <w:spacing w:after="0"/>
        <w:ind w:right="20" w:firstLine="689"/>
        <w:jc w:val="both"/>
        <w:rPr>
          <w:sz w:val="28"/>
          <w:szCs w:val="28"/>
        </w:rPr>
      </w:pPr>
      <w:r>
        <w:rPr>
          <w:sz w:val="28"/>
          <w:szCs w:val="28"/>
        </w:rPr>
        <w:t>30.</w:t>
      </w:r>
      <w:r>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032C3" w:rsidRDefault="0001499A">
      <w:pPr>
        <w:pStyle w:val="3"/>
        <w:spacing w:after="0"/>
        <w:ind w:right="20" w:firstLine="689"/>
        <w:jc w:val="both"/>
        <w:rPr>
          <w:sz w:val="28"/>
          <w:szCs w:val="28"/>
        </w:rPr>
      </w:pPr>
      <w:r>
        <w:rPr>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w:t>
      </w:r>
      <w:r>
        <w:rPr>
          <w:sz w:val="28"/>
          <w:szCs w:val="28"/>
        </w:rPr>
        <w:lastRenderedPageBreak/>
        <w:t>посредством уведомления в личном кабинете заявителя на Портале.</w:t>
      </w:r>
    </w:p>
    <w:p w:rsidR="002032C3" w:rsidRDefault="0001499A">
      <w:pPr>
        <w:pStyle w:val="3"/>
        <w:spacing w:after="0"/>
        <w:ind w:right="20" w:firstLine="709"/>
        <w:jc w:val="both"/>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2032C3" w:rsidRDefault="0001499A">
      <w:pPr>
        <w:pStyle w:val="3"/>
        <w:spacing w:after="0"/>
        <w:ind w:right="20" w:firstLine="689"/>
        <w:jc w:val="both"/>
        <w:rPr>
          <w:sz w:val="28"/>
          <w:szCs w:val="28"/>
        </w:rPr>
      </w:pPr>
      <w:r>
        <w:rPr>
          <w:sz w:val="28"/>
          <w:szCs w:val="28"/>
        </w:rPr>
        <w:t>При предоставлении муниципальной услуги в электронной форме заявителю направляется:</w:t>
      </w:r>
    </w:p>
    <w:p w:rsidR="002032C3" w:rsidRDefault="0001499A">
      <w:pPr>
        <w:pStyle w:val="3"/>
        <w:spacing w:after="0"/>
        <w:ind w:right="20" w:firstLine="689"/>
        <w:jc w:val="both"/>
        <w:rPr>
          <w:sz w:val="28"/>
          <w:szCs w:val="28"/>
        </w:rPr>
      </w:pPr>
      <w:r>
        <w:rPr>
          <w:sz w:val="28"/>
          <w:szCs w:val="28"/>
        </w:rPr>
        <w:t>а) уведомление о приёме и регистрации запроса и иных документов, необходимых для предоставления муниципальной услуги;</w:t>
      </w:r>
    </w:p>
    <w:p w:rsidR="002032C3" w:rsidRDefault="0001499A">
      <w:pPr>
        <w:pStyle w:val="3"/>
        <w:spacing w:after="0"/>
        <w:ind w:right="20" w:firstLine="689"/>
        <w:jc w:val="both"/>
        <w:rPr>
          <w:sz w:val="28"/>
          <w:szCs w:val="28"/>
        </w:rPr>
      </w:pPr>
      <w:r>
        <w:rPr>
          <w:sz w:val="28"/>
          <w:szCs w:val="28"/>
        </w:rPr>
        <w:t>б) уведомление о начале процедуры предоставления муниципальной услуги;</w:t>
      </w:r>
    </w:p>
    <w:p w:rsidR="002032C3" w:rsidRDefault="0001499A">
      <w:pPr>
        <w:pStyle w:val="3"/>
        <w:spacing w:after="0"/>
        <w:ind w:right="20" w:firstLine="689"/>
        <w:jc w:val="both"/>
        <w:rPr>
          <w:sz w:val="28"/>
          <w:szCs w:val="28"/>
        </w:rPr>
      </w:pPr>
      <w:r>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2032C3" w:rsidRDefault="0001499A">
      <w:pPr>
        <w:pStyle w:val="3"/>
        <w:spacing w:after="0"/>
        <w:ind w:right="20" w:firstLine="689"/>
        <w:jc w:val="both"/>
        <w:rPr>
          <w:sz w:val="28"/>
          <w:szCs w:val="28"/>
        </w:rPr>
      </w:pPr>
      <w:r>
        <w:rPr>
          <w:sz w:val="28"/>
          <w:szCs w:val="28"/>
        </w:rPr>
        <w:t>г) уведомление о результатах рассмотрения документов, необходимых для предоставления муниципальной услуги;</w:t>
      </w:r>
    </w:p>
    <w:p w:rsidR="002032C3" w:rsidRDefault="0001499A">
      <w:pPr>
        <w:pStyle w:val="3"/>
        <w:spacing w:after="0"/>
        <w:ind w:right="20" w:firstLine="689"/>
        <w:jc w:val="both"/>
        <w:rPr>
          <w:sz w:val="28"/>
          <w:szCs w:val="28"/>
        </w:rPr>
      </w:pPr>
      <w:r>
        <w:rPr>
          <w:sz w:val="28"/>
          <w:szCs w:val="28"/>
        </w:rPr>
        <w:t>д) уведомление о возможности получения результата предоставления муниципальной услуги либо мотивированного отказа в предоставлении муниципальной услуги;</w:t>
      </w:r>
    </w:p>
    <w:p w:rsidR="002032C3" w:rsidRDefault="0001499A">
      <w:pPr>
        <w:pStyle w:val="3"/>
        <w:spacing w:after="0"/>
        <w:ind w:right="20" w:firstLine="689"/>
        <w:jc w:val="both"/>
        <w:rPr>
          <w:sz w:val="28"/>
          <w:szCs w:val="28"/>
        </w:rPr>
      </w:pPr>
      <w:r>
        <w:rPr>
          <w:sz w:val="28"/>
          <w:szCs w:val="28"/>
        </w:rPr>
        <w:t>е) уведомление о мотивированном отказе в предоставлении муниципальной услуги.</w:t>
      </w:r>
    </w:p>
    <w:p w:rsidR="002032C3" w:rsidRDefault="0001499A">
      <w:pPr>
        <w:pStyle w:val="3"/>
        <w:shd w:val="clear" w:color="auto" w:fill="auto"/>
        <w:spacing w:after="0"/>
        <w:ind w:right="20" w:firstLine="689"/>
        <w:jc w:val="both"/>
        <w:rPr>
          <w:sz w:val="28"/>
          <w:szCs w:val="28"/>
        </w:rPr>
      </w:pPr>
      <w:proofErr w:type="gramStart"/>
      <w:r>
        <w:rPr>
          <w:sz w:val="28"/>
          <w:szCs w:val="28"/>
        </w:rPr>
        <w:t>В случае отказа в предоставлении муниципальной услуги уполномоченный орган, предоставляющий указанную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2032C3" w:rsidRDefault="002032C3">
      <w:pPr>
        <w:pStyle w:val="3"/>
        <w:shd w:val="clear" w:color="auto" w:fill="auto"/>
        <w:spacing w:after="0"/>
        <w:ind w:right="20"/>
        <w:jc w:val="both"/>
        <w:rPr>
          <w:sz w:val="28"/>
          <w:szCs w:val="28"/>
        </w:rPr>
      </w:pPr>
    </w:p>
    <w:p w:rsidR="002032C3" w:rsidRDefault="002032C3">
      <w:pPr>
        <w:pStyle w:val="3"/>
        <w:shd w:val="clear" w:color="auto" w:fill="auto"/>
        <w:spacing w:after="0"/>
        <w:ind w:right="20"/>
        <w:jc w:val="both"/>
        <w:rPr>
          <w:sz w:val="28"/>
          <w:szCs w:val="28"/>
        </w:rPr>
      </w:pPr>
    </w:p>
    <w:p w:rsidR="002032C3" w:rsidRDefault="002032C3">
      <w:pPr>
        <w:pStyle w:val="3"/>
        <w:shd w:val="clear" w:color="auto" w:fill="auto"/>
        <w:spacing w:after="0"/>
        <w:ind w:right="20"/>
        <w:jc w:val="both"/>
        <w:rPr>
          <w:sz w:val="28"/>
          <w:szCs w:val="28"/>
        </w:rPr>
      </w:pPr>
    </w:p>
    <w:p w:rsidR="003C77B1" w:rsidRDefault="0001499A">
      <w:pPr>
        <w:pStyle w:val="ae"/>
        <w:rPr>
          <w:rFonts w:ascii="Times New Roman" w:hAnsi="Times New Roman" w:cs="Times New Roman"/>
          <w:sz w:val="28"/>
          <w:szCs w:val="28"/>
          <w:lang w:bidi="ru-RU"/>
        </w:rPr>
      </w:pPr>
      <w:bookmarkStart w:id="19" w:name="_Hlk234331961"/>
      <w:r>
        <w:rPr>
          <w:rFonts w:ascii="Times New Roman" w:hAnsi="Times New Roman" w:cs="Times New Roman"/>
          <w:sz w:val="28"/>
          <w:szCs w:val="28"/>
          <w:lang w:bidi="ru-RU"/>
        </w:rPr>
        <w:t xml:space="preserve">Начальник отдела </w:t>
      </w:r>
    </w:p>
    <w:p w:rsidR="002032C3" w:rsidRDefault="003C77B1">
      <w:pPr>
        <w:pStyle w:val="ae"/>
        <w:rPr>
          <w:rFonts w:ascii="Times New Roman" w:hAnsi="Times New Roman" w:cs="Times New Roman"/>
          <w:sz w:val="28"/>
          <w:szCs w:val="28"/>
          <w:lang w:bidi="ru-RU"/>
        </w:rPr>
        <w:sectPr w:rsidR="002032C3">
          <w:headerReference w:type="even" r:id="rId31"/>
          <w:headerReference w:type="first" r:id="rId32"/>
          <w:pgSz w:w="11909" w:h="16838"/>
          <w:pgMar w:top="567" w:right="567" w:bottom="1134" w:left="1701" w:header="425" w:footer="6" w:gutter="0"/>
          <w:pgNumType w:start="1"/>
          <w:cols w:space="720"/>
          <w:titlePg/>
          <w:docGrid w:linePitch="360"/>
        </w:sectPr>
      </w:pPr>
      <w:r>
        <w:rPr>
          <w:rFonts w:ascii="Times New Roman" w:hAnsi="Times New Roman" w:cs="Times New Roman"/>
          <w:sz w:val="28"/>
          <w:szCs w:val="28"/>
          <w:lang w:bidi="ru-RU"/>
        </w:rPr>
        <w:t>по вопросам ЖКХ и ЧС</w:t>
      </w:r>
      <w:r w:rsidR="0001499A">
        <w:rPr>
          <w:rFonts w:ascii="Times New Roman" w:hAnsi="Times New Roman" w:cs="Times New Roman"/>
          <w:sz w:val="28"/>
          <w:szCs w:val="28"/>
        </w:rPr>
        <w:t xml:space="preserve">                                        </w:t>
      </w:r>
      <w:r>
        <w:rPr>
          <w:rFonts w:ascii="Times New Roman" w:hAnsi="Times New Roman" w:cs="Times New Roman"/>
          <w:sz w:val="28"/>
          <w:szCs w:val="28"/>
        </w:rPr>
        <w:t xml:space="preserve">                                  А.А. </w:t>
      </w:r>
      <w:proofErr w:type="gramStart"/>
      <w:r>
        <w:rPr>
          <w:rFonts w:ascii="Times New Roman" w:hAnsi="Times New Roman" w:cs="Times New Roman"/>
          <w:sz w:val="28"/>
          <w:szCs w:val="28"/>
        </w:rPr>
        <w:t>Белый</w:t>
      </w:r>
      <w:proofErr w:type="gramEnd"/>
    </w:p>
    <w:bookmarkEnd w:id="19"/>
    <w:p w:rsidR="002032C3" w:rsidRDefault="0001499A">
      <w:pPr>
        <w:pStyle w:val="3"/>
        <w:shd w:val="clear" w:color="auto" w:fill="auto"/>
        <w:spacing w:after="0" w:line="240" w:lineRule="auto"/>
        <w:ind w:left="5680"/>
        <w:jc w:val="left"/>
        <w:rPr>
          <w:sz w:val="28"/>
          <w:szCs w:val="28"/>
        </w:rPr>
      </w:pPr>
      <w:r>
        <w:rPr>
          <w:sz w:val="28"/>
          <w:szCs w:val="28"/>
        </w:rPr>
        <w:lastRenderedPageBreak/>
        <w:t>Приложение 1</w:t>
      </w:r>
    </w:p>
    <w:p w:rsidR="002032C3" w:rsidRDefault="0001499A">
      <w:pPr>
        <w:pStyle w:val="3"/>
        <w:shd w:val="clear" w:color="auto" w:fill="auto"/>
        <w:spacing w:after="0" w:line="240" w:lineRule="auto"/>
        <w:ind w:left="5680"/>
        <w:jc w:val="left"/>
        <w:rPr>
          <w:sz w:val="28"/>
          <w:szCs w:val="28"/>
        </w:rPr>
      </w:pPr>
      <w:r>
        <w:rPr>
          <w:sz w:val="28"/>
          <w:szCs w:val="28"/>
        </w:rPr>
        <w:t xml:space="preserve">к административному регламенту администрации </w:t>
      </w:r>
      <w:proofErr w:type="spellStart"/>
      <w:r>
        <w:rPr>
          <w:sz w:val="28"/>
          <w:szCs w:val="28"/>
        </w:rPr>
        <w:t>Новотитаровского</w:t>
      </w:r>
      <w:proofErr w:type="spellEnd"/>
      <w:r>
        <w:rPr>
          <w:sz w:val="28"/>
          <w:szCs w:val="28"/>
        </w:rPr>
        <w:t xml:space="preserve"> 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rsidR="002032C3" w:rsidRDefault="002032C3">
      <w:pPr>
        <w:pStyle w:val="3"/>
        <w:shd w:val="clear" w:color="auto" w:fill="auto"/>
        <w:spacing w:after="0" w:line="240" w:lineRule="auto"/>
        <w:ind w:left="5680"/>
        <w:jc w:val="left"/>
        <w:rPr>
          <w:sz w:val="28"/>
          <w:szCs w:val="28"/>
        </w:rPr>
      </w:pPr>
    </w:p>
    <w:p w:rsidR="002032C3" w:rsidRDefault="002032C3">
      <w:pPr>
        <w:pStyle w:val="3"/>
        <w:shd w:val="clear" w:color="auto" w:fill="auto"/>
        <w:spacing w:after="0" w:line="240" w:lineRule="auto"/>
        <w:ind w:left="5680"/>
        <w:jc w:val="left"/>
        <w:rPr>
          <w:sz w:val="28"/>
          <w:szCs w:val="28"/>
        </w:rPr>
      </w:pPr>
    </w:p>
    <w:p w:rsidR="002032C3" w:rsidRDefault="002032C3">
      <w:pPr>
        <w:pStyle w:val="3"/>
        <w:shd w:val="clear" w:color="auto" w:fill="auto"/>
        <w:spacing w:after="0" w:line="240" w:lineRule="auto"/>
        <w:ind w:left="5680"/>
        <w:jc w:val="left"/>
        <w:rPr>
          <w:sz w:val="28"/>
          <w:szCs w:val="28"/>
        </w:rPr>
      </w:pPr>
    </w:p>
    <w:p w:rsidR="002032C3" w:rsidRDefault="0001499A">
      <w:pPr>
        <w:pStyle w:val="23"/>
        <w:keepNext/>
        <w:keepLines/>
        <w:shd w:val="clear" w:color="auto" w:fill="auto"/>
        <w:spacing w:before="0" w:after="0"/>
        <w:rPr>
          <w:sz w:val="28"/>
          <w:szCs w:val="28"/>
        </w:rPr>
      </w:pPr>
      <w:bookmarkStart w:id="20" w:name="bookmark18"/>
      <w:r>
        <w:rPr>
          <w:sz w:val="28"/>
          <w:szCs w:val="28"/>
        </w:rPr>
        <w:t>Форма заявления об утверждении схемы расположения земельного участка или земельных участков на кадастровом плане территории</w:t>
      </w:r>
      <w:bookmarkEnd w:id="20"/>
    </w:p>
    <w:p w:rsidR="002032C3" w:rsidRDefault="002032C3">
      <w:pPr>
        <w:pStyle w:val="23"/>
        <w:keepNext/>
        <w:keepLines/>
        <w:shd w:val="clear" w:color="auto" w:fill="auto"/>
        <w:spacing w:before="0" w:after="0"/>
        <w:rPr>
          <w:sz w:val="28"/>
          <w:szCs w:val="28"/>
        </w:rPr>
      </w:pPr>
    </w:p>
    <w:p w:rsidR="002032C3" w:rsidRDefault="0001499A">
      <w:pPr>
        <w:pStyle w:val="21"/>
        <w:shd w:val="clear" w:color="auto" w:fill="auto"/>
        <w:spacing w:before="0" w:after="0" w:line="240" w:lineRule="auto"/>
        <w:ind w:left="4140"/>
        <w:jc w:val="left"/>
        <w:rPr>
          <w:sz w:val="28"/>
          <w:szCs w:val="28"/>
        </w:rPr>
      </w:pPr>
      <w:r>
        <w:rPr>
          <w:sz w:val="28"/>
          <w:szCs w:val="28"/>
        </w:rPr>
        <w:t xml:space="preserve">Главе </w:t>
      </w:r>
      <w:r w:rsidR="0035728C">
        <w:rPr>
          <w:sz w:val="28"/>
          <w:szCs w:val="28"/>
        </w:rPr>
        <w:t>Мичуринского</w:t>
      </w:r>
      <w:r>
        <w:rPr>
          <w:sz w:val="28"/>
          <w:szCs w:val="28"/>
        </w:rPr>
        <w:t xml:space="preserve"> сельского поселения</w:t>
      </w:r>
    </w:p>
    <w:p w:rsidR="002032C3" w:rsidRDefault="0001499A">
      <w:pPr>
        <w:pStyle w:val="21"/>
        <w:shd w:val="clear" w:color="auto" w:fill="auto"/>
        <w:spacing w:before="0" w:after="0" w:line="240" w:lineRule="auto"/>
        <w:ind w:left="4140"/>
        <w:jc w:val="left"/>
        <w:rPr>
          <w:sz w:val="28"/>
          <w:szCs w:val="28"/>
        </w:rPr>
      </w:pPr>
      <w:r>
        <w:rPr>
          <w:sz w:val="28"/>
          <w:szCs w:val="28"/>
        </w:rPr>
        <w:t>Динского муниципального района Краснодарского края</w:t>
      </w:r>
    </w:p>
    <w:p w:rsidR="002032C3" w:rsidRDefault="0001499A">
      <w:pPr>
        <w:pStyle w:val="21"/>
        <w:shd w:val="clear" w:color="auto" w:fill="auto"/>
        <w:tabs>
          <w:tab w:val="left" w:leader="underscore" w:pos="9639"/>
        </w:tabs>
        <w:spacing w:before="0" w:after="0" w:line="240" w:lineRule="auto"/>
        <w:ind w:left="4140"/>
        <w:jc w:val="left"/>
        <w:rPr>
          <w:sz w:val="28"/>
          <w:szCs w:val="28"/>
        </w:rPr>
      </w:pPr>
      <w:r>
        <w:rPr>
          <w:sz w:val="28"/>
          <w:szCs w:val="28"/>
        </w:rPr>
        <w:tab/>
      </w:r>
    </w:p>
    <w:p w:rsidR="002032C3" w:rsidRDefault="0001499A">
      <w:pPr>
        <w:pStyle w:val="21"/>
        <w:shd w:val="clear" w:color="auto" w:fill="auto"/>
        <w:spacing w:before="0" w:after="0" w:line="240" w:lineRule="auto"/>
        <w:ind w:left="4140" w:right="81"/>
        <w:jc w:val="both"/>
        <w:rPr>
          <w:sz w:val="28"/>
          <w:szCs w:val="28"/>
        </w:rPr>
      </w:pPr>
      <w:proofErr w:type="gramStart"/>
      <w:r>
        <w:rPr>
          <w:sz w:val="28"/>
          <w:szCs w:val="28"/>
        </w:rPr>
        <w:t>(фамилия, имя, отчество (при наличии), место жительства заявителя или полное</w:t>
      </w:r>
      <w:proofErr w:type="gramEnd"/>
    </w:p>
    <w:p w:rsidR="002032C3" w:rsidRDefault="0001499A">
      <w:pPr>
        <w:pStyle w:val="21"/>
        <w:shd w:val="clear" w:color="auto" w:fill="auto"/>
        <w:spacing w:before="0" w:after="0" w:line="240" w:lineRule="auto"/>
        <w:ind w:left="4140" w:right="81"/>
        <w:jc w:val="both"/>
        <w:rPr>
          <w:sz w:val="28"/>
          <w:szCs w:val="28"/>
        </w:rPr>
      </w:pPr>
      <w:r>
        <w:rPr>
          <w:sz w:val="28"/>
          <w:szCs w:val="28"/>
        </w:rPr>
        <w:t>наименование и место нахождения заявителя</w:t>
      </w:r>
    </w:p>
    <w:p w:rsidR="002032C3" w:rsidRDefault="0001499A">
      <w:pPr>
        <w:pStyle w:val="21"/>
        <w:shd w:val="clear" w:color="auto" w:fill="auto"/>
        <w:spacing w:before="0" w:after="0" w:line="240" w:lineRule="auto"/>
        <w:ind w:left="4140" w:right="81"/>
        <w:jc w:val="both"/>
        <w:rPr>
          <w:sz w:val="28"/>
          <w:szCs w:val="28"/>
        </w:rPr>
      </w:pPr>
      <w:r>
        <w:rPr>
          <w:sz w:val="28"/>
          <w:szCs w:val="28"/>
        </w:rPr>
        <w:t>(для юридического лица)</w:t>
      </w:r>
    </w:p>
    <w:p w:rsidR="002032C3" w:rsidRDefault="0001499A">
      <w:pPr>
        <w:pStyle w:val="21"/>
        <w:shd w:val="clear" w:color="auto" w:fill="auto"/>
        <w:spacing w:before="0" w:after="0" w:line="240" w:lineRule="auto"/>
        <w:ind w:left="4140" w:right="81"/>
        <w:jc w:val="both"/>
        <w:rPr>
          <w:sz w:val="28"/>
          <w:szCs w:val="28"/>
        </w:rPr>
      </w:pPr>
      <w:proofErr w:type="gramStart"/>
      <w:r>
        <w:rPr>
          <w:sz w:val="28"/>
          <w:szCs w:val="28"/>
        </w:rPr>
        <w:t>(реквизиты документов, удостоверяющего личность заявителя (для гражданина)</w:t>
      </w:r>
      <w:proofErr w:type="gramEnd"/>
    </w:p>
    <w:p w:rsidR="002032C3" w:rsidRDefault="0001499A">
      <w:pPr>
        <w:pStyle w:val="21"/>
        <w:shd w:val="clear" w:color="auto" w:fill="auto"/>
        <w:spacing w:before="0" w:after="0" w:line="240" w:lineRule="auto"/>
        <w:ind w:left="4140" w:right="81"/>
        <w:jc w:val="both"/>
        <w:rPr>
          <w:sz w:val="28"/>
          <w:szCs w:val="28"/>
        </w:rPr>
      </w:pPr>
      <w:r>
        <w:rPr>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032C3" w:rsidRDefault="0001499A">
      <w:pPr>
        <w:pStyle w:val="21"/>
        <w:shd w:val="clear" w:color="auto" w:fill="auto"/>
        <w:spacing w:before="0" w:after="0" w:line="240" w:lineRule="auto"/>
        <w:ind w:left="4140" w:right="600"/>
        <w:jc w:val="both"/>
        <w:rPr>
          <w:sz w:val="28"/>
          <w:szCs w:val="28"/>
        </w:rPr>
      </w:pPr>
      <w:r>
        <w:rPr>
          <w:sz w:val="28"/>
          <w:szCs w:val="28"/>
        </w:rPr>
        <w:t>(ИНН</w:t>
      </w:r>
      <w:proofErr w:type="gramStart"/>
      <w:r>
        <w:rPr>
          <w:sz w:val="28"/>
          <w:szCs w:val="28"/>
        </w:rPr>
        <w:t>,О</w:t>
      </w:r>
      <w:proofErr w:type="gramEnd"/>
      <w:r>
        <w:rPr>
          <w:sz w:val="28"/>
          <w:szCs w:val="28"/>
        </w:rPr>
        <w:t>ГРН)</w:t>
      </w:r>
    </w:p>
    <w:p w:rsidR="002032C3" w:rsidRDefault="0001499A">
      <w:pPr>
        <w:pStyle w:val="21"/>
        <w:shd w:val="clear" w:color="auto" w:fill="auto"/>
        <w:spacing w:before="0" w:after="0" w:line="240" w:lineRule="auto"/>
        <w:ind w:left="4140" w:right="81"/>
        <w:jc w:val="both"/>
        <w:rPr>
          <w:sz w:val="28"/>
          <w:szCs w:val="28"/>
        </w:rPr>
      </w:pPr>
      <w:r>
        <w:rPr>
          <w:sz w:val="28"/>
          <w:szCs w:val="28"/>
        </w:rPr>
        <w:t>(контактный телефон)</w:t>
      </w:r>
    </w:p>
    <w:p w:rsidR="002032C3" w:rsidRDefault="0001499A">
      <w:pPr>
        <w:pStyle w:val="21"/>
        <w:shd w:val="clear" w:color="auto" w:fill="auto"/>
        <w:spacing w:before="0" w:after="0" w:line="240" w:lineRule="auto"/>
        <w:ind w:left="4140" w:right="81"/>
        <w:jc w:val="both"/>
        <w:rPr>
          <w:sz w:val="28"/>
          <w:szCs w:val="28"/>
        </w:rPr>
      </w:pPr>
      <w:r>
        <w:rPr>
          <w:sz w:val="28"/>
          <w:szCs w:val="28"/>
        </w:rPr>
        <w:t>(почтовый адрес и (или) адрес электронной почты для связи с заявителем)</w:t>
      </w:r>
    </w:p>
    <w:p w:rsidR="002032C3" w:rsidRDefault="002032C3">
      <w:pPr>
        <w:pStyle w:val="21"/>
        <w:shd w:val="clear" w:color="auto" w:fill="auto"/>
        <w:spacing w:before="0" w:after="0" w:line="254" w:lineRule="exact"/>
        <w:ind w:right="81"/>
        <w:jc w:val="both"/>
        <w:rPr>
          <w:sz w:val="28"/>
          <w:szCs w:val="28"/>
        </w:rPr>
      </w:pPr>
    </w:p>
    <w:p w:rsidR="002032C3" w:rsidRDefault="0001499A">
      <w:pPr>
        <w:pStyle w:val="21"/>
        <w:shd w:val="clear" w:color="auto" w:fill="auto"/>
        <w:spacing w:before="0" w:after="0" w:line="240" w:lineRule="auto"/>
        <w:rPr>
          <w:sz w:val="28"/>
          <w:szCs w:val="28"/>
        </w:rPr>
      </w:pPr>
      <w:r>
        <w:rPr>
          <w:sz w:val="28"/>
          <w:szCs w:val="28"/>
        </w:rPr>
        <w:t>ЗАЯВЛЕНИЕ</w:t>
      </w:r>
    </w:p>
    <w:p w:rsidR="002032C3" w:rsidRDefault="002032C3">
      <w:pPr>
        <w:pStyle w:val="21"/>
        <w:shd w:val="clear" w:color="auto" w:fill="auto"/>
        <w:spacing w:before="0" w:after="0" w:line="220" w:lineRule="exact"/>
        <w:jc w:val="left"/>
        <w:rPr>
          <w:sz w:val="28"/>
          <w:szCs w:val="28"/>
        </w:rPr>
      </w:pPr>
    </w:p>
    <w:p w:rsidR="002032C3" w:rsidRDefault="0001499A">
      <w:pPr>
        <w:pStyle w:val="21"/>
        <w:shd w:val="clear" w:color="auto" w:fill="auto"/>
        <w:spacing w:before="0" w:after="0" w:line="269" w:lineRule="exact"/>
        <w:jc w:val="both"/>
        <w:rPr>
          <w:sz w:val="28"/>
          <w:szCs w:val="28"/>
        </w:rPr>
      </w:pPr>
      <w:r>
        <w:rPr>
          <w:sz w:val="28"/>
          <w:szCs w:val="28"/>
        </w:rPr>
        <w:t>(полное наименование юридического лица или Ф.И.О. физического лица) банковские реквизиты/паспортные данные (для физического лица):</w:t>
      </w:r>
    </w:p>
    <w:p w:rsidR="002032C3" w:rsidRDefault="0001499A">
      <w:pPr>
        <w:pStyle w:val="21"/>
        <w:shd w:val="clear" w:color="auto" w:fill="auto"/>
        <w:tabs>
          <w:tab w:val="left" w:leader="underscore" w:pos="9639"/>
        </w:tabs>
        <w:spacing w:before="0" w:after="0" w:line="274" w:lineRule="exact"/>
        <w:ind w:left="20"/>
        <w:jc w:val="both"/>
        <w:rPr>
          <w:sz w:val="28"/>
          <w:szCs w:val="28"/>
        </w:rPr>
      </w:pPr>
      <w:r>
        <w:rPr>
          <w:sz w:val="28"/>
          <w:szCs w:val="28"/>
        </w:rPr>
        <w:t>ИНН</w:t>
      </w:r>
      <w:r>
        <w:rPr>
          <w:sz w:val="28"/>
          <w:szCs w:val="28"/>
        </w:rPr>
        <w:tab/>
      </w:r>
    </w:p>
    <w:p w:rsidR="002032C3" w:rsidRDefault="0001499A">
      <w:pPr>
        <w:pStyle w:val="21"/>
        <w:shd w:val="clear" w:color="auto" w:fill="auto"/>
        <w:spacing w:before="0" w:after="0" w:line="274" w:lineRule="exact"/>
        <w:ind w:left="20"/>
        <w:rPr>
          <w:sz w:val="28"/>
          <w:szCs w:val="28"/>
        </w:rPr>
      </w:pPr>
      <w:r>
        <w:rPr>
          <w:sz w:val="28"/>
          <w:szCs w:val="28"/>
        </w:rPr>
        <w:lastRenderedPageBreak/>
        <w:t>(для юридических лиц, за исключением, если заявителем является иностранное юридическое лицо)</w:t>
      </w:r>
    </w:p>
    <w:p w:rsidR="002032C3" w:rsidRDefault="0001499A">
      <w:pPr>
        <w:pStyle w:val="21"/>
        <w:shd w:val="clear" w:color="auto" w:fill="auto"/>
        <w:tabs>
          <w:tab w:val="left" w:pos="9639"/>
        </w:tabs>
        <w:spacing w:before="0" w:after="0" w:line="274" w:lineRule="exact"/>
        <w:jc w:val="both"/>
        <w:rPr>
          <w:sz w:val="28"/>
          <w:szCs w:val="28"/>
        </w:rPr>
      </w:pPr>
      <w:proofErr w:type="gramStart"/>
      <w:r>
        <w:rPr>
          <w:sz w:val="28"/>
          <w:szCs w:val="28"/>
        </w:rPr>
        <w:t>р</w:t>
      </w:r>
      <w:proofErr w:type="gramEnd"/>
      <w:r>
        <w:rPr>
          <w:sz w:val="28"/>
          <w:szCs w:val="28"/>
        </w:rPr>
        <w:t>/с</w:t>
      </w:r>
      <w:r>
        <w:rPr>
          <w:sz w:val="28"/>
          <w:szCs w:val="28"/>
          <w:u w:val="single"/>
        </w:rPr>
        <w:tab/>
      </w:r>
    </w:p>
    <w:p w:rsidR="002032C3" w:rsidRDefault="0001499A">
      <w:pPr>
        <w:pStyle w:val="21"/>
        <w:shd w:val="clear" w:color="auto" w:fill="auto"/>
        <w:tabs>
          <w:tab w:val="left" w:pos="9639"/>
        </w:tabs>
        <w:spacing w:before="0" w:after="0" w:line="274" w:lineRule="exact"/>
        <w:ind w:left="20"/>
        <w:jc w:val="both"/>
        <w:rPr>
          <w:sz w:val="28"/>
          <w:szCs w:val="28"/>
        </w:rPr>
      </w:pPr>
      <w:r>
        <w:rPr>
          <w:sz w:val="28"/>
          <w:szCs w:val="28"/>
        </w:rPr>
        <w:t>в банке</w:t>
      </w:r>
      <w:r>
        <w:rPr>
          <w:sz w:val="28"/>
          <w:szCs w:val="28"/>
          <w:u w:val="single"/>
        </w:rPr>
        <w:tab/>
      </w:r>
    </w:p>
    <w:p w:rsidR="002032C3" w:rsidRDefault="00DC1B0F">
      <w:pPr>
        <w:pStyle w:val="21"/>
        <w:shd w:val="clear" w:color="auto" w:fill="auto"/>
        <w:tabs>
          <w:tab w:val="center" w:leader="underscore" w:pos="3586"/>
          <w:tab w:val="right" w:leader="underscore" w:pos="7383"/>
          <w:tab w:val="left" w:pos="9639"/>
        </w:tabs>
        <w:spacing w:before="0" w:after="0" w:line="274" w:lineRule="exact"/>
        <w:jc w:val="both"/>
        <w:rPr>
          <w:sz w:val="28"/>
          <w:szCs w:val="28"/>
        </w:rPr>
      </w:pPr>
      <w:hyperlink r:id="rId33" w:history="1">
        <w:r w:rsidR="0001499A">
          <w:rPr>
            <w:rStyle w:val="a3"/>
            <w:color w:val="auto"/>
            <w:sz w:val="28"/>
            <w:szCs w:val="28"/>
            <w:u w:val="none"/>
          </w:rPr>
          <w:t>БИК</w:t>
        </w:r>
      </w:hyperlink>
      <w:r w:rsidR="0001499A">
        <w:rPr>
          <w:color w:val="auto"/>
          <w:sz w:val="28"/>
          <w:szCs w:val="28"/>
        </w:rPr>
        <w:tab/>
      </w:r>
      <w:hyperlink r:id="rId34" w:history="1">
        <w:r w:rsidR="0001499A">
          <w:rPr>
            <w:rStyle w:val="a3"/>
            <w:color w:val="auto"/>
            <w:sz w:val="28"/>
            <w:szCs w:val="28"/>
            <w:u w:val="none"/>
          </w:rPr>
          <w:t>ОКПО</w:t>
        </w:r>
      </w:hyperlink>
      <w:r w:rsidR="0001499A">
        <w:rPr>
          <w:color w:val="auto"/>
          <w:sz w:val="28"/>
          <w:szCs w:val="28"/>
        </w:rPr>
        <w:tab/>
      </w:r>
      <w:hyperlink r:id="rId35" w:history="1">
        <w:r w:rsidR="0001499A">
          <w:rPr>
            <w:rStyle w:val="a3"/>
            <w:color w:val="auto"/>
            <w:sz w:val="28"/>
            <w:szCs w:val="28"/>
            <w:u w:val="none"/>
          </w:rPr>
          <w:t>ОКВЭД</w:t>
        </w:r>
      </w:hyperlink>
      <w:r w:rsidR="0001499A">
        <w:rPr>
          <w:sz w:val="28"/>
          <w:szCs w:val="28"/>
          <w:u w:val="single"/>
        </w:rPr>
        <w:tab/>
      </w:r>
    </w:p>
    <w:p w:rsidR="002032C3" w:rsidRDefault="0001499A">
      <w:pPr>
        <w:pStyle w:val="21"/>
        <w:shd w:val="clear" w:color="auto" w:fill="auto"/>
        <w:tabs>
          <w:tab w:val="left" w:leader="underscore" w:pos="9639"/>
        </w:tabs>
        <w:spacing w:before="0" w:after="0" w:line="274" w:lineRule="exact"/>
        <w:jc w:val="both"/>
        <w:rPr>
          <w:sz w:val="28"/>
          <w:szCs w:val="28"/>
        </w:rPr>
      </w:pPr>
      <w:r>
        <w:rPr>
          <w:sz w:val="28"/>
          <w:szCs w:val="28"/>
        </w:rPr>
        <w:t>корр./</w:t>
      </w:r>
      <w:proofErr w:type="spellStart"/>
      <w:r>
        <w:rPr>
          <w:sz w:val="28"/>
          <w:szCs w:val="28"/>
        </w:rPr>
        <w:t>сч</w:t>
      </w:r>
      <w:proofErr w:type="spellEnd"/>
      <w:r>
        <w:rPr>
          <w:sz w:val="28"/>
          <w:szCs w:val="28"/>
        </w:rPr>
        <w:t>.</w:t>
      </w:r>
      <w:r>
        <w:rPr>
          <w:sz w:val="28"/>
          <w:szCs w:val="28"/>
        </w:rPr>
        <w:tab/>
      </w:r>
    </w:p>
    <w:p w:rsidR="002032C3" w:rsidRDefault="0001499A">
      <w:pPr>
        <w:pStyle w:val="21"/>
        <w:shd w:val="clear" w:color="auto" w:fill="auto"/>
        <w:tabs>
          <w:tab w:val="center" w:leader="underscore" w:pos="5314"/>
          <w:tab w:val="left" w:leader="underscore" w:pos="9639"/>
        </w:tabs>
        <w:spacing w:before="0" w:after="0" w:line="240" w:lineRule="auto"/>
        <w:ind w:left="20"/>
        <w:jc w:val="both"/>
        <w:rPr>
          <w:sz w:val="28"/>
          <w:szCs w:val="28"/>
        </w:rPr>
      </w:pPr>
      <w:r>
        <w:rPr>
          <w:sz w:val="28"/>
          <w:szCs w:val="28"/>
        </w:rPr>
        <w:t>паспорт: серия</w:t>
      </w:r>
      <w:r>
        <w:rPr>
          <w:sz w:val="28"/>
          <w:szCs w:val="28"/>
        </w:rPr>
        <w:tab/>
        <w:t>номер</w:t>
      </w:r>
      <w:r>
        <w:rPr>
          <w:sz w:val="28"/>
          <w:szCs w:val="28"/>
        </w:rPr>
        <w:tab/>
      </w:r>
    </w:p>
    <w:p w:rsidR="002032C3" w:rsidRDefault="0001499A">
      <w:pPr>
        <w:pStyle w:val="21"/>
        <w:shd w:val="clear" w:color="auto" w:fill="auto"/>
        <w:tabs>
          <w:tab w:val="right" w:leader="underscore" w:pos="9639"/>
        </w:tabs>
        <w:spacing w:before="0" w:after="0" w:line="240" w:lineRule="auto"/>
        <w:jc w:val="both"/>
        <w:rPr>
          <w:sz w:val="28"/>
          <w:szCs w:val="28"/>
        </w:rPr>
      </w:pPr>
      <w:r>
        <w:rPr>
          <w:sz w:val="28"/>
          <w:szCs w:val="28"/>
        </w:rPr>
        <w:t>выдан</w:t>
      </w:r>
      <w:r>
        <w:rPr>
          <w:sz w:val="28"/>
          <w:szCs w:val="28"/>
        </w:rPr>
        <w:tab/>
        <w:t>,</w:t>
      </w:r>
    </w:p>
    <w:p w:rsidR="002032C3" w:rsidRDefault="0001499A">
      <w:pPr>
        <w:pStyle w:val="21"/>
        <w:shd w:val="clear" w:color="auto" w:fill="auto"/>
        <w:tabs>
          <w:tab w:val="right" w:leader="underscore" w:pos="4093"/>
          <w:tab w:val="right" w:pos="5598"/>
        </w:tabs>
        <w:spacing w:before="0" w:after="3" w:line="240" w:lineRule="auto"/>
        <w:ind w:left="20"/>
        <w:jc w:val="both"/>
        <w:rPr>
          <w:sz w:val="28"/>
          <w:szCs w:val="28"/>
        </w:rPr>
      </w:pPr>
      <w:r>
        <w:rPr>
          <w:sz w:val="28"/>
          <w:szCs w:val="28"/>
        </w:rPr>
        <w:t>дата выдачи</w:t>
      </w:r>
      <w:r>
        <w:rPr>
          <w:sz w:val="28"/>
          <w:szCs w:val="28"/>
        </w:rPr>
        <w:tab/>
        <w:t>код</w:t>
      </w:r>
      <w:r>
        <w:rPr>
          <w:sz w:val="28"/>
          <w:szCs w:val="28"/>
        </w:rPr>
        <w:tab/>
        <w:t xml:space="preserve"> подразделения</w:t>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 xml:space="preserve">в лице </w:t>
      </w:r>
      <w:proofErr w:type="gramStart"/>
      <w:r>
        <w:rPr>
          <w:sz w:val="28"/>
          <w:szCs w:val="28"/>
        </w:rPr>
        <w:t>действующего</w:t>
      </w:r>
      <w:proofErr w:type="gramEnd"/>
      <w:r>
        <w:rPr>
          <w:sz w:val="28"/>
          <w:szCs w:val="28"/>
        </w:rPr>
        <w:t xml:space="preserve"> на основании</w:t>
      </w:r>
      <w:r>
        <w:rPr>
          <w:sz w:val="28"/>
          <w:szCs w:val="28"/>
        </w:rPr>
        <w:tab/>
      </w:r>
    </w:p>
    <w:p w:rsidR="002032C3" w:rsidRDefault="0001499A">
      <w:pPr>
        <w:pStyle w:val="21"/>
        <w:shd w:val="clear" w:color="auto" w:fill="auto"/>
        <w:spacing w:before="0" w:after="0" w:line="240" w:lineRule="auto"/>
        <w:ind w:left="5387"/>
        <w:jc w:val="left"/>
        <w:rPr>
          <w:sz w:val="28"/>
          <w:szCs w:val="28"/>
        </w:rPr>
      </w:pPr>
      <w:r>
        <w:rPr>
          <w:sz w:val="28"/>
          <w:szCs w:val="28"/>
        </w:rPr>
        <w:t>(доверенности, устава)</w:t>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контактный телефон</w:t>
      </w:r>
      <w:r>
        <w:rPr>
          <w:sz w:val="28"/>
          <w:szCs w:val="28"/>
        </w:rPr>
        <w:tab/>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адрес заявителя</w:t>
      </w:r>
      <w:r>
        <w:rPr>
          <w:sz w:val="28"/>
          <w:szCs w:val="28"/>
        </w:rPr>
        <w:tab/>
      </w:r>
    </w:p>
    <w:p w:rsidR="002032C3" w:rsidRDefault="0001499A">
      <w:pPr>
        <w:pStyle w:val="21"/>
        <w:shd w:val="clear" w:color="auto" w:fill="auto"/>
        <w:spacing w:before="0" w:after="195" w:line="220" w:lineRule="exact"/>
        <w:ind w:left="1520"/>
        <w:rPr>
          <w:sz w:val="28"/>
          <w:szCs w:val="28"/>
        </w:rPr>
      </w:pPr>
      <w:r>
        <w:rPr>
          <w:sz w:val="28"/>
          <w:szCs w:val="28"/>
        </w:rPr>
        <w:t>(адрес юридического лица или место регистрации физического лица)</w:t>
      </w:r>
    </w:p>
    <w:p w:rsidR="002032C3" w:rsidRDefault="0001499A">
      <w:pPr>
        <w:pStyle w:val="21"/>
        <w:shd w:val="clear" w:color="auto" w:fill="auto"/>
        <w:spacing w:before="0" w:after="0" w:line="240" w:lineRule="auto"/>
        <w:ind w:left="20" w:right="540" w:firstLine="689"/>
        <w:jc w:val="left"/>
        <w:rPr>
          <w:sz w:val="28"/>
          <w:szCs w:val="28"/>
        </w:rPr>
      </w:pPr>
      <w:r>
        <w:rPr>
          <w:sz w:val="28"/>
          <w:szCs w:val="28"/>
        </w:rPr>
        <w:t>Прошу утвердить схему расположения земельного участка на кадастровом плане территории.</w:t>
      </w:r>
    </w:p>
    <w:p w:rsidR="002032C3" w:rsidRDefault="0001499A">
      <w:pPr>
        <w:pStyle w:val="21"/>
        <w:shd w:val="clear" w:color="auto" w:fill="auto"/>
        <w:spacing w:before="0" w:after="0" w:line="240" w:lineRule="auto"/>
        <w:ind w:firstLine="689"/>
        <w:jc w:val="both"/>
        <w:rPr>
          <w:sz w:val="28"/>
          <w:szCs w:val="28"/>
        </w:rPr>
      </w:pPr>
      <w:r>
        <w:rPr>
          <w:sz w:val="28"/>
          <w:szCs w:val="28"/>
        </w:rPr>
        <w:t>Сведения о земельном участке:</w:t>
      </w:r>
    </w:p>
    <w:p w:rsidR="002032C3" w:rsidRDefault="0001499A">
      <w:pPr>
        <w:pStyle w:val="21"/>
        <w:shd w:val="clear" w:color="auto" w:fill="auto"/>
        <w:tabs>
          <w:tab w:val="left" w:leader="underscore" w:pos="9639"/>
        </w:tabs>
        <w:spacing w:before="0" w:after="0" w:line="240" w:lineRule="auto"/>
        <w:ind w:firstLine="689"/>
        <w:jc w:val="both"/>
        <w:rPr>
          <w:sz w:val="28"/>
          <w:szCs w:val="28"/>
        </w:rPr>
      </w:pPr>
      <w:r>
        <w:rPr>
          <w:sz w:val="28"/>
          <w:szCs w:val="28"/>
        </w:rPr>
        <w:t>кадастровый номер земельного участка</w:t>
      </w:r>
      <w:r>
        <w:rPr>
          <w:sz w:val="28"/>
          <w:szCs w:val="28"/>
        </w:rPr>
        <w:tab/>
      </w:r>
    </w:p>
    <w:p w:rsidR="002032C3" w:rsidRDefault="0001499A">
      <w:pPr>
        <w:pStyle w:val="21"/>
        <w:shd w:val="clear" w:color="auto" w:fill="auto"/>
        <w:spacing w:before="0" w:after="13" w:line="240" w:lineRule="auto"/>
        <w:ind w:right="100" w:firstLine="689"/>
        <w:jc w:val="both"/>
        <w:rPr>
          <w:sz w:val="28"/>
          <w:szCs w:val="28"/>
        </w:rPr>
      </w:pPr>
      <w:r>
        <w:rPr>
          <w:sz w:val="28"/>
          <w:szCs w:val="28"/>
        </w:rPr>
        <w:t>(в случае</w:t>
      </w:r>
      <w:proofErr w:type="gramStart"/>
      <w:r>
        <w:rPr>
          <w:sz w:val="28"/>
          <w:szCs w:val="28"/>
        </w:rPr>
        <w:t>,</w:t>
      </w:r>
      <w:proofErr w:type="gramEnd"/>
      <w:r>
        <w:rPr>
          <w:sz w:val="28"/>
          <w:szCs w:val="28"/>
        </w:rPr>
        <w:t xml:space="preserve"> если границы такого земельного участка подлежат уточнению),</w:t>
      </w:r>
    </w:p>
    <w:p w:rsidR="002032C3" w:rsidRDefault="0001499A">
      <w:pPr>
        <w:pStyle w:val="21"/>
        <w:shd w:val="clear" w:color="auto" w:fill="auto"/>
        <w:spacing w:before="0" w:after="13" w:line="240" w:lineRule="auto"/>
        <w:ind w:right="100" w:firstLine="689"/>
        <w:jc w:val="both"/>
        <w:rPr>
          <w:sz w:val="28"/>
          <w:szCs w:val="28"/>
        </w:rPr>
      </w:pPr>
      <w:r>
        <w:rPr>
          <w:sz w:val="28"/>
          <w:szCs w:val="28"/>
        </w:rPr>
        <w:t>(из которого в соответствии с проектом межевания территории, со схемой расположения земельного участка предусмотрено образование земельного участка),</w:t>
      </w:r>
    </w:p>
    <w:p w:rsidR="002032C3" w:rsidRDefault="0001499A">
      <w:pPr>
        <w:pStyle w:val="21"/>
        <w:shd w:val="clear" w:color="auto" w:fill="auto"/>
        <w:tabs>
          <w:tab w:val="left" w:pos="9639"/>
        </w:tabs>
        <w:spacing w:before="0" w:after="0" w:line="240" w:lineRule="auto"/>
        <w:ind w:left="20"/>
        <w:jc w:val="both"/>
        <w:rPr>
          <w:sz w:val="28"/>
          <w:szCs w:val="28"/>
        </w:rPr>
      </w:pPr>
      <w:r>
        <w:rPr>
          <w:sz w:val="28"/>
          <w:szCs w:val="28"/>
        </w:rPr>
        <w:t>категория земель</w:t>
      </w:r>
      <w:r>
        <w:rPr>
          <w:sz w:val="28"/>
          <w:szCs w:val="28"/>
          <w:u w:val="single"/>
        </w:rPr>
        <w:tab/>
      </w:r>
    </w:p>
    <w:p w:rsidR="002032C3" w:rsidRDefault="0001499A">
      <w:pPr>
        <w:pStyle w:val="21"/>
        <w:shd w:val="clear" w:color="auto" w:fill="auto"/>
        <w:tabs>
          <w:tab w:val="right" w:leader="underscore" w:pos="4093"/>
          <w:tab w:val="center" w:pos="4372"/>
          <w:tab w:val="right" w:pos="4607"/>
          <w:tab w:val="left" w:pos="4775"/>
          <w:tab w:val="left" w:leader="underscore" w:pos="9639"/>
        </w:tabs>
        <w:spacing w:before="0" w:after="0" w:line="240" w:lineRule="auto"/>
        <w:ind w:left="20" w:firstLine="689"/>
        <w:jc w:val="both"/>
        <w:rPr>
          <w:sz w:val="28"/>
          <w:szCs w:val="28"/>
        </w:rPr>
      </w:pPr>
      <w:r>
        <w:rPr>
          <w:sz w:val="28"/>
          <w:szCs w:val="28"/>
        </w:rPr>
        <w:t>обоснованной площадью</w:t>
      </w:r>
      <w:r>
        <w:rPr>
          <w:sz w:val="28"/>
          <w:szCs w:val="28"/>
          <w:u w:val="single"/>
        </w:rPr>
        <w:t xml:space="preserve">    </w:t>
      </w:r>
      <w:proofErr w:type="spellStart"/>
      <w:r>
        <w:rPr>
          <w:sz w:val="28"/>
          <w:szCs w:val="28"/>
        </w:rPr>
        <w:t>кв</w:t>
      </w:r>
      <w:proofErr w:type="gramStart"/>
      <w:r>
        <w:rPr>
          <w:sz w:val="28"/>
          <w:szCs w:val="28"/>
        </w:rPr>
        <w:t>.м</w:t>
      </w:r>
      <w:proofErr w:type="spellEnd"/>
      <w:proofErr w:type="gramEnd"/>
      <w:r>
        <w:rPr>
          <w:sz w:val="28"/>
          <w:szCs w:val="28"/>
        </w:rPr>
        <w:t xml:space="preserve"> в соответствии с</w:t>
      </w:r>
      <w:r>
        <w:rPr>
          <w:sz w:val="28"/>
          <w:szCs w:val="28"/>
        </w:rPr>
        <w:tab/>
      </w:r>
    </w:p>
    <w:p w:rsidR="002032C3" w:rsidRDefault="0001499A">
      <w:pPr>
        <w:pStyle w:val="21"/>
        <w:shd w:val="clear" w:color="auto" w:fill="auto"/>
        <w:tabs>
          <w:tab w:val="left" w:pos="9620"/>
        </w:tabs>
        <w:spacing w:before="0" w:after="0" w:line="240" w:lineRule="auto"/>
        <w:ind w:right="100"/>
        <w:jc w:val="left"/>
        <w:rPr>
          <w:sz w:val="28"/>
          <w:szCs w:val="28"/>
        </w:rPr>
      </w:pPr>
      <w:r>
        <w:rPr>
          <w:sz w:val="28"/>
          <w:szCs w:val="28"/>
        </w:rPr>
        <w:t>(прилагаемой схемой расположения земельного участка или утверждённым проектом межевания), вид права</w:t>
      </w:r>
      <w:r>
        <w:rPr>
          <w:sz w:val="28"/>
          <w:szCs w:val="28"/>
          <w:u w:val="single"/>
        </w:rPr>
        <w:tab/>
      </w:r>
    </w:p>
    <w:p w:rsidR="002032C3" w:rsidRDefault="0001499A">
      <w:pPr>
        <w:pStyle w:val="21"/>
        <w:shd w:val="clear" w:color="auto" w:fill="auto"/>
        <w:tabs>
          <w:tab w:val="left" w:pos="9639"/>
        </w:tabs>
        <w:spacing w:before="0" w:after="0" w:line="240" w:lineRule="auto"/>
        <w:ind w:left="20" w:firstLine="689"/>
        <w:jc w:val="both"/>
        <w:rPr>
          <w:sz w:val="28"/>
          <w:szCs w:val="28"/>
        </w:rPr>
      </w:pPr>
      <w:r>
        <w:rPr>
          <w:sz w:val="28"/>
          <w:szCs w:val="28"/>
        </w:rPr>
        <w:t>цель использования земельного участка</w:t>
      </w:r>
      <w:r>
        <w:rPr>
          <w:sz w:val="28"/>
          <w:szCs w:val="28"/>
          <w:u w:val="single"/>
        </w:rPr>
        <w:tab/>
      </w:r>
    </w:p>
    <w:p w:rsidR="002032C3" w:rsidRDefault="0001499A">
      <w:pPr>
        <w:pStyle w:val="21"/>
        <w:shd w:val="clear" w:color="auto" w:fill="auto"/>
        <w:tabs>
          <w:tab w:val="left" w:leader="underscore" w:pos="9639"/>
        </w:tabs>
        <w:spacing w:before="0" w:after="0" w:line="240" w:lineRule="auto"/>
        <w:ind w:left="20" w:firstLine="689"/>
        <w:jc w:val="both"/>
        <w:rPr>
          <w:sz w:val="28"/>
          <w:szCs w:val="28"/>
        </w:rPr>
      </w:pPr>
      <w:proofErr w:type="gramStart"/>
      <w:r>
        <w:rPr>
          <w:sz w:val="28"/>
          <w:szCs w:val="28"/>
        </w:rPr>
        <w:t>расположенного</w:t>
      </w:r>
      <w:proofErr w:type="gramEnd"/>
      <w:r>
        <w:rPr>
          <w:sz w:val="28"/>
          <w:szCs w:val="28"/>
        </w:rPr>
        <w:t xml:space="preserve"> по адресу: </w:t>
      </w:r>
      <w:r>
        <w:rPr>
          <w:sz w:val="28"/>
          <w:szCs w:val="28"/>
        </w:rPr>
        <w:tab/>
      </w:r>
    </w:p>
    <w:p w:rsidR="002032C3" w:rsidRDefault="0001499A">
      <w:pPr>
        <w:pStyle w:val="21"/>
        <w:shd w:val="clear" w:color="auto" w:fill="auto"/>
        <w:spacing w:before="0" w:after="0" w:line="240" w:lineRule="auto"/>
        <w:ind w:left="20" w:firstLine="4942"/>
        <w:jc w:val="both"/>
        <w:rPr>
          <w:sz w:val="28"/>
          <w:szCs w:val="28"/>
        </w:rPr>
      </w:pPr>
      <w:r>
        <w:rPr>
          <w:sz w:val="28"/>
          <w:szCs w:val="28"/>
        </w:rPr>
        <w:t>(адресный ориентир)</w:t>
      </w:r>
    </w:p>
    <w:p w:rsidR="002032C3" w:rsidRDefault="0001499A">
      <w:pPr>
        <w:pStyle w:val="21"/>
        <w:shd w:val="clear" w:color="auto" w:fill="auto"/>
        <w:tabs>
          <w:tab w:val="left" w:pos="9639"/>
        </w:tabs>
        <w:spacing w:before="0" w:after="0" w:line="240" w:lineRule="auto"/>
        <w:ind w:left="20" w:firstLine="689"/>
        <w:jc w:val="both"/>
        <w:rPr>
          <w:sz w:val="28"/>
          <w:szCs w:val="28"/>
        </w:rPr>
      </w:pPr>
      <w:r>
        <w:rPr>
          <w:sz w:val="28"/>
          <w:szCs w:val="28"/>
        </w:rPr>
        <w:t>Заявитель:</w:t>
      </w:r>
      <w:r>
        <w:rPr>
          <w:sz w:val="28"/>
          <w:szCs w:val="28"/>
          <w:u w:val="single"/>
        </w:rPr>
        <w:tab/>
      </w:r>
    </w:p>
    <w:p w:rsidR="002032C3" w:rsidRDefault="0001499A">
      <w:pPr>
        <w:pStyle w:val="21"/>
        <w:shd w:val="clear" w:color="auto" w:fill="auto"/>
        <w:spacing w:before="0" w:after="478" w:line="240" w:lineRule="auto"/>
        <w:ind w:right="100"/>
        <w:rPr>
          <w:sz w:val="28"/>
          <w:szCs w:val="28"/>
        </w:rPr>
      </w:pPr>
      <w:r>
        <w:rPr>
          <w:sz w:val="28"/>
          <w:szCs w:val="28"/>
        </w:rPr>
        <w:t>(Ф.И.О. заявителя, должность, Ф.И.О. представителя юридического или физического лица)</w:t>
      </w:r>
    </w:p>
    <w:p w:rsidR="002032C3" w:rsidRDefault="0001499A">
      <w:pPr>
        <w:pStyle w:val="21"/>
        <w:shd w:val="clear" w:color="auto" w:fill="auto"/>
        <w:tabs>
          <w:tab w:val="left" w:pos="1276"/>
        </w:tabs>
        <w:spacing w:before="0" w:after="0" w:line="240" w:lineRule="auto"/>
        <w:ind w:left="20"/>
        <w:jc w:val="both"/>
        <w:rPr>
          <w:sz w:val="28"/>
          <w:szCs w:val="28"/>
          <w:u w:val="single"/>
        </w:rPr>
      </w:pPr>
      <w:r>
        <w:rPr>
          <w:sz w:val="28"/>
          <w:szCs w:val="28"/>
          <w:u w:val="single"/>
        </w:rPr>
        <w:tab/>
      </w:r>
    </w:p>
    <w:p w:rsidR="002032C3" w:rsidRDefault="0001499A">
      <w:pPr>
        <w:pStyle w:val="21"/>
        <w:shd w:val="clear" w:color="auto" w:fill="auto"/>
        <w:spacing w:before="0" w:after="0" w:line="240" w:lineRule="auto"/>
        <w:ind w:left="20"/>
        <w:jc w:val="both"/>
        <w:rPr>
          <w:sz w:val="28"/>
          <w:szCs w:val="28"/>
        </w:rPr>
      </w:pPr>
      <w:r>
        <w:rPr>
          <w:sz w:val="28"/>
          <w:szCs w:val="28"/>
        </w:rPr>
        <w:t>(подпись)</w:t>
      </w:r>
    </w:p>
    <w:p w:rsidR="002032C3" w:rsidRDefault="002032C3">
      <w:pPr>
        <w:pStyle w:val="21"/>
        <w:shd w:val="clear" w:color="auto" w:fill="auto"/>
        <w:spacing w:before="0" w:after="0" w:line="240" w:lineRule="auto"/>
        <w:ind w:left="20"/>
        <w:jc w:val="both"/>
        <w:rPr>
          <w:sz w:val="28"/>
          <w:szCs w:val="28"/>
        </w:rPr>
      </w:pPr>
    </w:p>
    <w:p w:rsidR="002032C3" w:rsidRDefault="002032C3">
      <w:pPr>
        <w:pStyle w:val="21"/>
        <w:shd w:val="clear" w:color="auto" w:fill="auto"/>
        <w:spacing w:before="0" w:after="0" w:line="240" w:lineRule="auto"/>
        <w:ind w:left="20"/>
        <w:jc w:val="both"/>
        <w:rPr>
          <w:sz w:val="28"/>
          <w:szCs w:val="28"/>
        </w:rPr>
      </w:pPr>
    </w:p>
    <w:p w:rsidR="002032C3" w:rsidRDefault="0001499A">
      <w:pPr>
        <w:pStyle w:val="21"/>
        <w:shd w:val="clear" w:color="auto" w:fill="auto"/>
        <w:spacing w:before="0" w:after="0" w:line="240" w:lineRule="auto"/>
        <w:ind w:left="20"/>
        <w:jc w:val="both"/>
        <w:rPr>
          <w:sz w:val="28"/>
          <w:szCs w:val="28"/>
        </w:rPr>
      </w:pPr>
      <w:r>
        <w:rPr>
          <w:sz w:val="28"/>
          <w:szCs w:val="28"/>
        </w:rPr>
        <w:t>«</w:t>
      </w:r>
      <w:r>
        <w:rPr>
          <w:sz w:val="28"/>
          <w:szCs w:val="28"/>
          <w:u w:val="single"/>
        </w:rPr>
        <w:tab/>
      </w:r>
      <w:r>
        <w:rPr>
          <w:sz w:val="28"/>
          <w:szCs w:val="28"/>
        </w:rPr>
        <w:t>»</w:t>
      </w:r>
      <w:r>
        <w:rPr>
          <w:sz w:val="28"/>
          <w:szCs w:val="28"/>
          <w:u w:val="single"/>
        </w:rPr>
        <w:tab/>
      </w:r>
      <w:r>
        <w:rPr>
          <w:sz w:val="28"/>
          <w:szCs w:val="28"/>
        </w:rPr>
        <w:t>20</w:t>
      </w:r>
      <w:r>
        <w:rPr>
          <w:sz w:val="28"/>
          <w:szCs w:val="28"/>
          <w:u w:val="single"/>
        </w:rPr>
        <w:tab/>
      </w:r>
      <w:r>
        <w:rPr>
          <w:sz w:val="28"/>
          <w:szCs w:val="28"/>
        </w:rPr>
        <w:t>г.</w:t>
      </w:r>
    </w:p>
    <w:p w:rsidR="002032C3" w:rsidRDefault="002032C3">
      <w:pPr>
        <w:pStyle w:val="21"/>
        <w:shd w:val="clear" w:color="auto" w:fill="auto"/>
        <w:spacing w:before="0" w:after="0" w:line="240" w:lineRule="auto"/>
        <w:ind w:left="20"/>
        <w:jc w:val="both"/>
        <w:rPr>
          <w:sz w:val="28"/>
          <w:szCs w:val="28"/>
        </w:rPr>
      </w:pPr>
    </w:p>
    <w:p w:rsidR="002032C3" w:rsidRDefault="002032C3">
      <w:pPr>
        <w:pStyle w:val="21"/>
        <w:shd w:val="clear" w:color="auto" w:fill="auto"/>
        <w:spacing w:before="0" w:after="0" w:line="240" w:lineRule="auto"/>
        <w:jc w:val="both"/>
        <w:rPr>
          <w:sz w:val="28"/>
          <w:szCs w:val="28"/>
        </w:rPr>
      </w:pPr>
    </w:p>
    <w:p w:rsidR="002032C3" w:rsidRDefault="002032C3">
      <w:pPr>
        <w:pStyle w:val="21"/>
        <w:shd w:val="clear" w:color="auto" w:fill="auto"/>
        <w:spacing w:before="0" w:after="0" w:line="240" w:lineRule="auto"/>
        <w:ind w:left="20"/>
        <w:jc w:val="both"/>
        <w:rPr>
          <w:sz w:val="28"/>
          <w:szCs w:val="28"/>
        </w:rPr>
      </w:pP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pPr>
      <w:r w:rsidRPr="0035728C">
        <w:rPr>
          <w:rFonts w:ascii="Times New Roman" w:eastAsia="Times New Roman" w:hAnsi="Times New Roman" w:cs="Times New Roman"/>
          <w:color w:val="auto"/>
          <w:sz w:val="28"/>
          <w:szCs w:val="28"/>
        </w:rPr>
        <w:t xml:space="preserve">Начальник отдела </w:t>
      </w: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sectPr w:rsidR="0035728C" w:rsidRPr="0035728C">
          <w:headerReference w:type="even" r:id="rId36"/>
          <w:headerReference w:type="first" r:id="rId37"/>
          <w:pgSz w:w="11909" w:h="16838"/>
          <w:pgMar w:top="567" w:right="567" w:bottom="1134" w:left="1701" w:header="425" w:footer="6" w:gutter="0"/>
          <w:pgNumType w:start="1"/>
          <w:cols w:space="720"/>
          <w:titlePg/>
          <w:docGrid w:linePitch="360"/>
        </w:sectPr>
      </w:pPr>
      <w:r w:rsidRPr="0035728C">
        <w:rPr>
          <w:rFonts w:ascii="Times New Roman" w:eastAsia="Times New Roman" w:hAnsi="Times New Roman" w:cs="Times New Roman"/>
          <w:color w:val="auto"/>
          <w:sz w:val="28"/>
          <w:szCs w:val="28"/>
        </w:rPr>
        <w:t>по вопросам ЖКХ и ЧС</w:t>
      </w:r>
      <w:r w:rsidRPr="0035728C">
        <w:rPr>
          <w:rFonts w:ascii="Times New Roman" w:eastAsia="Times New Roman" w:hAnsi="Times New Roman" w:cs="Times New Roman"/>
          <w:color w:val="auto"/>
          <w:sz w:val="28"/>
          <w:szCs w:val="28"/>
          <w:lang w:bidi="ar-SA"/>
        </w:rPr>
        <w:t xml:space="preserve">                                                                          А.А. </w:t>
      </w:r>
      <w:proofErr w:type="gramStart"/>
      <w:r w:rsidRPr="0035728C">
        <w:rPr>
          <w:rFonts w:ascii="Times New Roman" w:eastAsia="Times New Roman" w:hAnsi="Times New Roman" w:cs="Times New Roman"/>
          <w:color w:val="auto"/>
          <w:sz w:val="28"/>
          <w:szCs w:val="28"/>
          <w:lang w:bidi="ar-SA"/>
        </w:rPr>
        <w:t>Белый</w:t>
      </w:r>
      <w:proofErr w:type="gramEnd"/>
    </w:p>
    <w:p w:rsidR="002032C3" w:rsidRDefault="0001499A">
      <w:pPr>
        <w:pStyle w:val="3"/>
        <w:shd w:val="clear" w:color="auto" w:fill="auto"/>
        <w:spacing w:after="0" w:line="240" w:lineRule="auto"/>
        <w:ind w:left="5680"/>
        <w:jc w:val="left"/>
        <w:rPr>
          <w:sz w:val="28"/>
          <w:szCs w:val="28"/>
        </w:rPr>
      </w:pPr>
      <w:r>
        <w:rPr>
          <w:sz w:val="28"/>
          <w:szCs w:val="28"/>
        </w:rPr>
        <w:lastRenderedPageBreak/>
        <w:t>Приложение 2</w:t>
      </w:r>
    </w:p>
    <w:p w:rsidR="002032C3" w:rsidRDefault="0001499A">
      <w:pPr>
        <w:pStyle w:val="3"/>
        <w:shd w:val="clear" w:color="auto" w:fill="auto"/>
        <w:spacing w:after="0" w:line="240" w:lineRule="auto"/>
        <w:ind w:left="5680"/>
        <w:jc w:val="left"/>
        <w:rPr>
          <w:sz w:val="28"/>
          <w:szCs w:val="28"/>
        </w:rPr>
      </w:pPr>
      <w:r>
        <w:rPr>
          <w:sz w:val="28"/>
          <w:szCs w:val="28"/>
        </w:rPr>
        <w:t xml:space="preserve">к административному регламенту администрации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rsidR="002032C3" w:rsidRDefault="002032C3">
      <w:pPr>
        <w:pStyle w:val="3"/>
        <w:shd w:val="clear" w:color="auto" w:fill="auto"/>
        <w:spacing w:after="0" w:line="240" w:lineRule="auto"/>
        <w:ind w:left="5680"/>
        <w:jc w:val="left"/>
        <w:rPr>
          <w:sz w:val="28"/>
          <w:szCs w:val="28"/>
        </w:rPr>
      </w:pPr>
    </w:p>
    <w:p w:rsidR="002032C3" w:rsidRDefault="002032C3">
      <w:pPr>
        <w:pStyle w:val="3"/>
        <w:shd w:val="clear" w:color="auto" w:fill="auto"/>
        <w:spacing w:after="0" w:line="240" w:lineRule="auto"/>
        <w:ind w:left="5680"/>
        <w:jc w:val="left"/>
        <w:rPr>
          <w:sz w:val="28"/>
          <w:szCs w:val="28"/>
        </w:rPr>
      </w:pPr>
    </w:p>
    <w:p w:rsidR="002032C3" w:rsidRDefault="002032C3">
      <w:pPr>
        <w:pStyle w:val="3"/>
        <w:shd w:val="clear" w:color="auto" w:fill="auto"/>
        <w:spacing w:after="0" w:line="240" w:lineRule="auto"/>
        <w:ind w:left="5680"/>
        <w:jc w:val="left"/>
        <w:rPr>
          <w:sz w:val="28"/>
          <w:szCs w:val="28"/>
        </w:rPr>
      </w:pPr>
    </w:p>
    <w:p w:rsidR="002032C3" w:rsidRDefault="0001499A">
      <w:pPr>
        <w:pStyle w:val="23"/>
        <w:keepNext/>
        <w:keepLines/>
        <w:shd w:val="clear" w:color="auto" w:fill="auto"/>
        <w:spacing w:before="0" w:after="0" w:line="240" w:lineRule="auto"/>
        <w:ind w:left="140"/>
        <w:rPr>
          <w:sz w:val="28"/>
          <w:szCs w:val="28"/>
        </w:rPr>
      </w:pPr>
      <w:bookmarkStart w:id="21" w:name="bookmark21"/>
      <w:r>
        <w:rPr>
          <w:sz w:val="28"/>
          <w:szCs w:val="28"/>
        </w:rPr>
        <w:t>Форма заявления о проведен</w:t>
      </w:r>
      <w:proofErr w:type="gramStart"/>
      <w:r>
        <w:rPr>
          <w:sz w:val="28"/>
          <w:szCs w:val="28"/>
        </w:rPr>
        <w:t>ии ау</w:t>
      </w:r>
      <w:proofErr w:type="gramEnd"/>
      <w:r>
        <w:rPr>
          <w:sz w:val="28"/>
          <w:szCs w:val="28"/>
        </w:rPr>
        <w:t>кциона по продаже земельного участка или аукциона на право заключения договора аренды земельного участка</w:t>
      </w:r>
      <w:bookmarkEnd w:id="21"/>
    </w:p>
    <w:p w:rsidR="002032C3" w:rsidRDefault="002032C3">
      <w:pPr>
        <w:pStyle w:val="21"/>
        <w:shd w:val="clear" w:color="auto" w:fill="auto"/>
        <w:spacing w:before="0" w:after="0" w:line="240" w:lineRule="auto"/>
        <w:ind w:left="4260"/>
        <w:jc w:val="left"/>
        <w:rPr>
          <w:sz w:val="28"/>
          <w:szCs w:val="28"/>
        </w:rPr>
      </w:pPr>
    </w:p>
    <w:p w:rsidR="002032C3" w:rsidRDefault="0001499A">
      <w:pPr>
        <w:pStyle w:val="21"/>
        <w:shd w:val="clear" w:color="auto" w:fill="auto"/>
        <w:spacing w:before="0" w:after="0" w:line="240" w:lineRule="auto"/>
        <w:ind w:left="4111"/>
        <w:jc w:val="left"/>
        <w:rPr>
          <w:sz w:val="28"/>
          <w:szCs w:val="28"/>
        </w:rPr>
      </w:pPr>
      <w:r>
        <w:rPr>
          <w:sz w:val="28"/>
          <w:szCs w:val="28"/>
        </w:rPr>
        <w:t xml:space="preserve">Главе </w:t>
      </w:r>
      <w:r w:rsidR="0035728C">
        <w:rPr>
          <w:sz w:val="28"/>
          <w:szCs w:val="28"/>
        </w:rPr>
        <w:t xml:space="preserve">Мичуринского </w:t>
      </w:r>
      <w:r>
        <w:rPr>
          <w:sz w:val="28"/>
          <w:szCs w:val="28"/>
        </w:rPr>
        <w:t xml:space="preserve"> сельского поселения Динского муниципального района Краснодарского края</w:t>
      </w:r>
    </w:p>
    <w:p w:rsidR="002032C3" w:rsidRDefault="0001499A">
      <w:pPr>
        <w:pStyle w:val="21"/>
        <w:shd w:val="clear" w:color="auto" w:fill="auto"/>
        <w:tabs>
          <w:tab w:val="left" w:pos="9639"/>
        </w:tabs>
        <w:spacing w:before="0" w:after="0" w:line="240" w:lineRule="auto"/>
        <w:ind w:left="4111"/>
        <w:jc w:val="left"/>
        <w:rPr>
          <w:sz w:val="28"/>
          <w:szCs w:val="28"/>
          <w:u w:val="single"/>
        </w:rPr>
      </w:pPr>
      <w:r>
        <w:rPr>
          <w:sz w:val="28"/>
          <w:szCs w:val="28"/>
          <w:u w:val="single"/>
        </w:rPr>
        <w:tab/>
      </w:r>
    </w:p>
    <w:p w:rsidR="002032C3" w:rsidRDefault="0001499A">
      <w:pPr>
        <w:pStyle w:val="21"/>
        <w:shd w:val="clear" w:color="auto" w:fill="auto"/>
        <w:spacing w:before="0" w:after="0" w:line="240" w:lineRule="auto"/>
        <w:ind w:left="4111" w:right="2"/>
        <w:jc w:val="left"/>
        <w:rPr>
          <w:sz w:val="28"/>
          <w:szCs w:val="28"/>
        </w:rPr>
      </w:pPr>
      <w:proofErr w:type="gramStart"/>
      <w:r>
        <w:rPr>
          <w:sz w:val="28"/>
          <w:szCs w:val="28"/>
        </w:rPr>
        <w:t>(фамилия, имя, отчество (при наличии), место жительства заявителя или полное</w:t>
      </w:r>
      <w:proofErr w:type="gramEnd"/>
    </w:p>
    <w:p w:rsidR="002032C3" w:rsidRDefault="0001499A">
      <w:pPr>
        <w:pStyle w:val="21"/>
        <w:shd w:val="clear" w:color="auto" w:fill="auto"/>
        <w:spacing w:before="0" w:after="0" w:line="240" w:lineRule="auto"/>
        <w:ind w:left="4111" w:right="2"/>
        <w:jc w:val="both"/>
        <w:rPr>
          <w:sz w:val="28"/>
          <w:szCs w:val="28"/>
        </w:rPr>
      </w:pPr>
      <w:r>
        <w:rPr>
          <w:sz w:val="28"/>
          <w:szCs w:val="28"/>
        </w:rPr>
        <w:t>наименование и место нахождения заявителя</w:t>
      </w:r>
    </w:p>
    <w:p w:rsidR="002032C3" w:rsidRDefault="0001499A">
      <w:pPr>
        <w:pStyle w:val="21"/>
        <w:shd w:val="clear" w:color="auto" w:fill="auto"/>
        <w:spacing w:before="0" w:after="0" w:line="240" w:lineRule="auto"/>
        <w:ind w:left="4111" w:right="2"/>
        <w:jc w:val="left"/>
        <w:rPr>
          <w:sz w:val="28"/>
          <w:szCs w:val="28"/>
        </w:rPr>
      </w:pPr>
      <w:r>
        <w:rPr>
          <w:sz w:val="28"/>
          <w:szCs w:val="28"/>
        </w:rPr>
        <w:t>(для юридического лица)</w:t>
      </w:r>
    </w:p>
    <w:p w:rsidR="002032C3" w:rsidRDefault="0001499A">
      <w:pPr>
        <w:pStyle w:val="21"/>
        <w:shd w:val="clear" w:color="auto" w:fill="auto"/>
        <w:spacing w:before="0" w:after="0" w:line="240" w:lineRule="auto"/>
        <w:ind w:left="4111" w:right="2"/>
        <w:jc w:val="left"/>
        <w:rPr>
          <w:sz w:val="28"/>
          <w:szCs w:val="28"/>
        </w:rPr>
      </w:pPr>
      <w:proofErr w:type="gramStart"/>
      <w:r>
        <w:rPr>
          <w:sz w:val="28"/>
          <w:szCs w:val="28"/>
        </w:rPr>
        <w:t>(реквизиты документов, удостоверяющего личность заявителя (для гражданина)</w:t>
      </w:r>
      <w:proofErr w:type="gramEnd"/>
    </w:p>
    <w:p w:rsidR="002032C3" w:rsidRDefault="0001499A">
      <w:pPr>
        <w:pStyle w:val="21"/>
        <w:shd w:val="clear" w:color="auto" w:fill="auto"/>
        <w:spacing w:before="0" w:after="0" w:line="240" w:lineRule="auto"/>
        <w:ind w:left="4111" w:right="2"/>
        <w:jc w:val="both"/>
        <w:rPr>
          <w:sz w:val="28"/>
          <w:szCs w:val="28"/>
        </w:rPr>
      </w:pPr>
      <w:r>
        <w:rPr>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032C3" w:rsidRDefault="0001499A">
      <w:pPr>
        <w:pStyle w:val="21"/>
        <w:shd w:val="clear" w:color="auto" w:fill="auto"/>
        <w:spacing w:before="0" w:after="0" w:line="240" w:lineRule="auto"/>
        <w:ind w:left="4111" w:right="2"/>
        <w:jc w:val="both"/>
        <w:rPr>
          <w:sz w:val="28"/>
          <w:szCs w:val="28"/>
        </w:rPr>
      </w:pPr>
      <w:r>
        <w:rPr>
          <w:sz w:val="28"/>
          <w:szCs w:val="28"/>
        </w:rPr>
        <w:t>(ИНН</w:t>
      </w:r>
      <w:proofErr w:type="gramStart"/>
      <w:r>
        <w:rPr>
          <w:sz w:val="28"/>
          <w:szCs w:val="28"/>
        </w:rPr>
        <w:t>,О</w:t>
      </w:r>
      <w:proofErr w:type="gramEnd"/>
      <w:r>
        <w:rPr>
          <w:sz w:val="28"/>
          <w:szCs w:val="28"/>
        </w:rPr>
        <w:t>ГРН)</w:t>
      </w:r>
    </w:p>
    <w:p w:rsidR="002032C3" w:rsidRDefault="0001499A">
      <w:pPr>
        <w:pStyle w:val="21"/>
        <w:shd w:val="clear" w:color="auto" w:fill="auto"/>
        <w:spacing w:before="0" w:after="0" w:line="240" w:lineRule="auto"/>
        <w:ind w:left="4111" w:right="2"/>
        <w:jc w:val="both"/>
        <w:rPr>
          <w:sz w:val="28"/>
          <w:szCs w:val="28"/>
        </w:rPr>
      </w:pPr>
      <w:r>
        <w:rPr>
          <w:sz w:val="28"/>
          <w:szCs w:val="28"/>
        </w:rPr>
        <w:t>(контактный телефон)</w:t>
      </w:r>
    </w:p>
    <w:p w:rsidR="002032C3" w:rsidRDefault="0001499A">
      <w:pPr>
        <w:pStyle w:val="21"/>
        <w:shd w:val="clear" w:color="auto" w:fill="auto"/>
        <w:spacing w:before="0" w:after="0" w:line="240" w:lineRule="auto"/>
        <w:ind w:left="4111" w:right="2"/>
        <w:jc w:val="both"/>
        <w:rPr>
          <w:sz w:val="28"/>
          <w:szCs w:val="28"/>
        </w:rPr>
      </w:pPr>
      <w:r>
        <w:rPr>
          <w:sz w:val="28"/>
          <w:szCs w:val="28"/>
        </w:rPr>
        <w:t>(почтовый адрес и (или) адрес электронной почты для связи с заявителем)</w:t>
      </w:r>
    </w:p>
    <w:p w:rsidR="002032C3" w:rsidRDefault="002032C3">
      <w:pPr>
        <w:pStyle w:val="21"/>
        <w:shd w:val="clear" w:color="auto" w:fill="auto"/>
        <w:spacing w:before="0" w:after="0" w:line="240" w:lineRule="auto"/>
        <w:ind w:left="4253" w:right="460"/>
        <w:jc w:val="both"/>
        <w:rPr>
          <w:sz w:val="28"/>
          <w:szCs w:val="28"/>
        </w:rPr>
      </w:pPr>
    </w:p>
    <w:p w:rsidR="002032C3" w:rsidRDefault="0001499A">
      <w:pPr>
        <w:pStyle w:val="21"/>
        <w:shd w:val="clear" w:color="auto" w:fill="auto"/>
        <w:spacing w:before="0" w:after="0" w:line="240" w:lineRule="auto"/>
        <w:rPr>
          <w:sz w:val="28"/>
          <w:szCs w:val="28"/>
        </w:rPr>
      </w:pPr>
      <w:bookmarkStart w:id="22" w:name="bookmark22"/>
      <w:r>
        <w:rPr>
          <w:sz w:val="28"/>
          <w:szCs w:val="28"/>
        </w:rPr>
        <w:t>ЗАЯВЛЕНИЕ</w:t>
      </w:r>
      <w:bookmarkEnd w:id="22"/>
    </w:p>
    <w:p w:rsidR="002032C3" w:rsidRDefault="002032C3">
      <w:pPr>
        <w:pStyle w:val="21"/>
        <w:shd w:val="clear" w:color="auto" w:fill="auto"/>
        <w:spacing w:before="0" w:after="0" w:line="240" w:lineRule="auto"/>
        <w:rPr>
          <w:sz w:val="28"/>
          <w:szCs w:val="28"/>
        </w:rPr>
      </w:pPr>
    </w:p>
    <w:p w:rsidR="002032C3" w:rsidRDefault="0001499A">
      <w:pPr>
        <w:pStyle w:val="21"/>
        <w:shd w:val="clear" w:color="auto" w:fill="auto"/>
        <w:spacing w:before="0" w:after="0" w:line="240" w:lineRule="auto"/>
        <w:ind w:right="600"/>
        <w:jc w:val="left"/>
        <w:rPr>
          <w:sz w:val="28"/>
          <w:szCs w:val="28"/>
        </w:rPr>
      </w:pPr>
      <w:r>
        <w:rPr>
          <w:sz w:val="28"/>
          <w:szCs w:val="28"/>
        </w:rPr>
        <w:t>(полное наименование юридического лица или Ф.И.О. физического лица) банковские реквизиты/ паспортные данные (для физического лица):</w:t>
      </w:r>
    </w:p>
    <w:p w:rsidR="002032C3" w:rsidRDefault="0001499A">
      <w:pPr>
        <w:pStyle w:val="21"/>
        <w:shd w:val="clear" w:color="auto" w:fill="auto"/>
        <w:tabs>
          <w:tab w:val="left" w:leader="underscore" w:pos="9491"/>
        </w:tabs>
        <w:spacing w:before="0" w:after="0" w:line="240" w:lineRule="auto"/>
        <w:jc w:val="both"/>
        <w:rPr>
          <w:sz w:val="28"/>
          <w:szCs w:val="28"/>
        </w:rPr>
      </w:pPr>
      <w:r>
        <w:rPr>
          <w:sz w:val="28"/>
          <w:szCs w:val="28"/>
        </w:rPr>
        <w:lastRenderedPageBreak/>
        <w:t>ИНН</w:t>
      </w:r>
      <w:r>
        <w:rPr>
          <w:sz w:val="28"/>
          <w:szCs w:val="28"/>
        </w:rPr>
        <w:tab/>
      </w:r>
    </w:p>
    <w:p w:rsidR="002032C3" w:rsidRDefault="0001499A">
      <w:pPr>
        <w:pStyle w:val="21"/>
        <w:shd w:val="clear" w:color="auto" w:fill="auto"/>
        <w:spacing w:before="0" w:after="0" w:line="240" w:lineRule="auto"/>
        <w:ind w:left="20" w:right="180"/>
        <w:rPr>
          <w:sz w:val="28"/>
          <w:szCs w:val="28"/>
        </w:rPr>
      </w:pPr>
      <w:r>
        <w:rPr>
          <w:sz w:val="28"/>
          <w:szCs w:val="28"/>
        </w:rPr>
        <w:t>(для юридических лиц, за исключением, если заявителем является иностранное юридическое лицо)</w:t>
      </w:r>
    </w:p>
    <w:p w:rsidR="002032C3" w:rsidRDefault="0001499A">
      <w:pPr>
        <w:pStyle w:val="21"/>
        <w:shd w:val="clear" w:color="auto" w:fill="auto"/>
        <w:tabs>
          <w:tab w:val="left" w:pos="9639"/>
        </w:tabs>
        <w:spacing w:before="0" w:after="0" w:line="240" w:lineRule="auto"/>
        <w:ind w:left="20" w:right="2"/>
        <w:jc w:val="both"/>
        <w:rPr>
          <w:sz w:val="28"/>
          <w:szCs w:val="28"/>
        </w:rPr>
      </w:pPr>
      <w:proofErr w:type="gramStart"/>
      <w:r>
        <w:rPr>
          <w:sz w:val="28"/>
          <w:szCs w:val="28"/>
        </w:rPr>
        <w:t>р</w:t>
      </w:r>
      <w:proofErr w:type="gramEnd"/>
      <w:r>
        <w:rPr>
          <w:sz w:val="28"/>
          <w:szCs w:val="28"/>
        </w:rPr>
        <w:t>/с в банке</w:t>
      </w:r>
      <w:r>
        <w:rPr>
          <w:sz w:val="28"/>
          <w:szCs w:val="28"/>
          <w:u w:val="single"/>
        </w:rPr>
        <w:tab/>
      </w:r>
    </w:p>
    <w:p w:rsidR="002032C3" w:rsidRDefault="00DC1B0F">
      <w:pPr>
        <w:pStyle w:val="21"/>
        <w:shd w:val="clear" w:color="auto" w:fill="auto"/>
        <w:tabs>
          <w:tab w:val="right" w:leader="underscore" w:pos="4186"/>
          <w:tab w:val="left" w:leader="underscore" w:pos="6332"/>
          <w:tab w:val="left" w:leader="underscore" w:pos="9639"/>
        </w:tabs>
        <w:spacing w:before="0" w:after="0" w:line="240" w:lineRule="auto"/>
        <w:ind w:left="20" w:right="2"/>
        <w:jc w:val="both"/>
        <w:rPr>
          <w:color w:val="auto"/>
          <w:sz w:val="28"/>
          <w:szCs w:val="28"/>
        </w:rPr>
      </w:pPr>
      <w:hyperlink r:id="rId38" w:history="1">
        <w:r w:rsidR="0001499A">
          <w:rPr>
            <w:rStyle w:val="a3"/>
            <w:color w:val="auto"/>
            <w:sz w:val="28"/>
            <w:szCs w:val="28"/>
            <w:u w:val="none"/>
          </w:rPr>
          <w:t>БИК</w:t>
        </w:r>
      </w:hyperlink>
      <w:r w:rsidR="0001499A">
        <w:rPr>
          <w:color w:val="auto"/>
          <w:sz w:val="28"/>
          <w:szCs w:val="28"/>
        </w:rPr>
        <w:tab/>
      </w:r>
      <w:hyperlink r:id="rId39" w:history="1">
        <w:r w:rsidR="0001499A">
          <w:rPr>
            <w:rStyle w:val="a3"/>
            <w:color w:val="auto"/>
            <w:sz w:val="28"/>
            <w:szCs w:val="28"/>
            <w:u w:val="none"/>
          </w:rPr>
          <w:t>ОКПО</w:t>
        </w:r>
        <w:r w:rsidR="0001499A">
          <w:rPr>
            <w:rStyle w:val="a3"/>
            <w:color w:val="auto"/>
            <w:sz w:val="28"/>
            <w:szCs w:val="28"/>
            <w:u w:val="none"/>
          </w:rPr>
          <w:tab/>
        </w:r>
      </w:hyperlink>
      <w:hyperlink r:id="rId40" w:history="1">
        <w:r w:rsidR="0001499A">
          <w:rPr>
            <w:rStyle w:val="a3"/>
            <w:color w:val="auto"/>
            <w:sz w:val="28"/>
            <w:szCs w:val="28"/>
            <w:u w:val="none"/>
          </w:rPr>
          <w:t>ОКВЭД</w:t>
        </w:r>
      </w:hyperlink>
      <w:r w:rsidR="0001499A">
        <w:rPr>
          <w:color w:val="auto"/>
          <w:sz w:val="28"/>
          <w:szCs w:val="28"/>
        </w:rPr>
        <w:tab/>
      </w:r>
    </w:p>
    <w:p w:rsidR="002032C3" w:rsidRDefault="0001499A">
      <w:pPr>
        <w:pStyle w:val="21"/>
        <w:shd w:val="clear" w:color="auto" w:fill="auto"/>
        <w:tabs>
          <w:tab w:val="left" w:leader="underscore" w:pos="9639"/>
        </w:tabs>
        <w:spacing w:before="0" w:after="0" w:line="240" w:lineRule="auto"/>
        <w:ind w:right="2"/>
        <w:jc w:val="both"/>
        <w:rPr>
          <w:sz w:val="28"/>
          <w:szCs w:val="28"/>
        </w:rPr>
      </w:pPr>
      <w:r>
        <w:rPr>
          <w:sz w:val="28"/>
          <w:szCs w:val="28"/>
        </w:rPr>
        <w:t>корр./</w:t>
      </w:r>
      <w:proofErr w:type="spellStart"/>
      <w:r>
        <w:rPr>
          <w:sz w:val="28"/>
          <w:szCs w:val="28"/>
        </w:rPr>
        <w:t>сч</w:t>
      </w:r>
      <w:proofErr w:type="spellEnd"/>
      <w:r>
        <w:rPr>
          <w:sz w:val="28"/>
          <w:szCs w:val="28"/>
        </w:rPr>
        <w:t>.</w:t>
      </w:r>
      <w:r>
        <w:rPr>
          <w:sz w:val="28"/>
          <w:szCs w:val="28"/>
        </w:rPr>
        <w:tab/>
      </w:r>
    </w:p>
    <w:p w:rsidR="002032C3" w:rsidRDefault="0001499A">
      <w:pPr>
        <w:pStyle w:val="21"/>
        <w:shd w:val="clear" w:color="auto" w:fill="auto"/>
        <w:tabs>
          <w:tab w:val="right" w:leader="underscore" w:pos="5022"/>
          <w:tab w:val="left" w:leader="underscore" w:pos="9639"/>
        </w:tabs>
        <w:spacing w:before="0" w:after="0" w:line="240" w:lineRule="auto"/>
        <w:ind w:left="20" w:right="2"/>
        <w:jc w:val="both"/>
        <w:rPr>
          <w:sz w:val="28"/>
          <w:szCs w:val="28"/>
        </w:rPr>
      </w:pPr>
      <w:r>
        <w:rPr>
          <w:sz w:val="28"/>
          <w:szCs w:val="28"/>
        </w:rPr>
        <w:t>паспорт: серия</w:t>
      </w:r>
      <w:r>
        <w:rPr>
          <w:sz w:val="28"/>
          <w:szCs w:val="28"/>
        </w:rPr>
        <w:tab/>
        <w:t>номер</w:t>
      </w:r>
      <w:r>
        <w:rPr>
          <w:sz w:val="28"/>
          <w:szCs w:val="28"/>
        </w:rPr>
        <w:tab/>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выдан</w:t>
      </w:r>
      <w:r>
        <w:rPr>
          <w:sz w:val="28"/>
          <w:szCs w:val="28"/>
        </w:rPr>
        <w:tab/>
      </w:r>
    </w:p>
    <w:p w:rsidR="002032C3" w:rsidRDefault="0001499A">
      <w:pPr>
        <w:pStyle w:val="21"/>
        <w:shd w:val="clear" w:color="auto" w:fill="auto"/>
        <w:tabs>
          <w:tab w:val="right" w:leader="underscore" w:pos="4186"/>
          <w:tab w:val="right" w:pos="5833"/>
          <w:tab w:val="left" w:leader="underscore" w:pos="9639"/>
        </w:tabs>
        <w:spacing w:before="0" w:after="0" w:line="240" w:lineRule="auto"/>
        <w:ind w:left="20"/>
        <w:jc w:val="both"/>
        <w:rPr>
          <w:sz w:val="28"/>
          <w:szCs w:val="28"/>
        </w:rPr>
      </w:pPr>
      <w:r>
        <w:rPr>
          <w:sz w:val="28"/>
          <w:szCs w:val="28"/>
        </w:rPr>
        <w:t>дата выдачи</w:t>
      </w:r>
      <w:r>
        <w:rPr>
          <w:sz w:val="28"/>
          <w:szCs w:val="28"/>
        </w:rPr>
        <w:tab/>
        <w:t xml:space="preserve">код </w:t>
      </w:r>
      <w:r>
        <w:rPr>
          <w:sz w:val="28"/>
          <w:szCs w:val="28"/>
        </w:rPr>
        <w:tab/>
        <w:t>подразделения</w:t>
      </w:r>
      <w:r>
        <w:rPr>
          <w:sz w:val="28"/>
          <w:szCs w:val="28"/>
        </w:rPr>
        <w:tab/>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 xml:space="preserve">в лице </w:t>
      </w:r>
      <w:proofErr w:type="gramStart"/>
      <w:r>
        <w:rPr>
          <w:sz w:val="28"/>
          <w:szCs w:val="28"/>
        </w:rPr>
        <w:t>действующего</w:t>
      </w:r>
      <w:proofErr w:type="gramEnd"/>
      <w:r>
        <w:rPr>
          <w:sz w:val="28"/>
          <w:szCs w:val="28"/>
        </w:rPr>
        <w:t xml:space="preserve"> на основании</w:t>
      </w:r>
      <w:r>
        <w:rPr>
          <w:sz w:val="28"/>
          <w:szCs w:val="28"/>
        </w:rPr>
        <w:tab/>
      </w:r>
    </w:p>
    <w:p w:rsidR="002032C3" w:rsidRDefault="0001499A">
      <w:pPr>
        <w:pStyle w:val="21"/>
        <w:shd w:val="clear" w:color="auto" w:fill="auto"/>
        <w:spacing w:before="0" w:after="0" w:line="240" w:lineRule="auto"/>
        <w:ind w:left="4580"/>
        <w:jc w:val="left"/>
        <w:rPr>
          <w:sz w:val="28"/>
          <w:szCs w:val="28"/>
        </w:rPr>
      </w:pPr>
      <w:r>
        <w:rPr>
          <w:sz w:val="28"/>
          <w:szCs w:val="28"/>
        </w:rPr>
        <w:t>(доверенности, устава)</w:t>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контактный телефон</w:t>
      </w:r>
      <w:r>
        <w:rPr>
          <w:sz w:val="28"/>
          <w:szCs w:val="28"/>
        </w:rPr>
        <w:tab/>
      </w:r>
    </w:p>
    <w:p w:rsidR="002032C3" w:rsidRDefault="0001499A">
      <w:pPr>
        <w:pStyle w:val="21"/>
        <w:shd w:val="clear" w:color="auto" w:fill="auto"/>
        <w:tabs>
          <w:tab w:val="left" w:leader="underscore" w:pos="9639"/>
        </w:tabs>
        <w:spacing w:before="0" w:after="0" w:line="240" w:lineRule="auto"/>
        <w:ind w:left="20"/>
        <w:jc w:val="both"/>
        <w:rPr>
          <w:sz w:val="28"/>
          <w:szCs w:val="28"/>
        </w:rPr>
      </w:pPr>
      <w:r>
        <w:rPr>
          <w:sz w:val="28"/>
          <w:szCs w:val="28"/>
        </w:rPr>
        <w:t>адрес заявителя</w:t>
      </w:r>
      <w:r>
        <w:rPr>
          <w:sz w:val="28"/>
          <w:szCs w:val="28"/>
        </w:rPr>
        <w:tab/>
      </w:r>
    </w:p>
    <w:p w:rsidR="002032C3" w:rsidRDefault="0001499A">
      <w:pPr>
        <w:pStyle w:val="21"/>
        <w:shd w:val="clear" w:color="auto" w:fill="auto"/>
        <w:spacing w:before="0" w:after="0" w:line="240" w:lineRule="auto"/>
        <w:ind w:left="1180"/>
        <w:rPr>
          <w:sz w:val="28"/>
          <w:szCs w:val="28"/>
        </w:rPr>
      </w:pPr>
      <w:r>
        <w:rPr>
          <w:sz w:val="28"/>
          <w:szCs w:val="28"/>
        </w:rPr>
        <w:t>(адрес юридического лица или место регистрации физического лица)</w:t>
      </w:r>
    </w:p>
    <w:p w:rsidR="002032C3" w:rsidRDefault="0001499A">
      <w:pPr>
        <w:pStyle w:val="21"/>
        <w:shd w:val="clear" w:color="auto" w:fill="auto"/>
        <w:tabs>
          <w:tab w:val="left" w:leader="underscore" w:pos="9511"/>
        </w:tabs>
        <w:spacing w:before="0" w:after="0" w:line="240" w:lineRule="auto"/>
        <w:ind w:left="20" w:right="60" w:firstLine="689"/>
        <w:jc w:val="both"/>
        <w:rPr>
          <w:sz w:val="28"/>
          <w:szCs w:val="28"/>
        </w:rPr>
      </w:pPr>
      <w:r>
        <w:rPr>
          <w:sz w:val="28"/>
          <w:szCs w:val="28"/>
        </w:rPr>
        <w:t>Прошу Вас принять решение о проведен</w:t>
      </w:r>
      <w:proofErr w:type="gramStart"/>
      <w:r>
        <w:rPr>
          <w:sz w:val="28"/>
          <w:szCs w:val="28"/>
        </w:rPr>
        <w:t>ии ау</w:t>
      </w:r>
      <w:proofErr w:type="gramEnd"/>
      <w:r>
        <w:rPr>
          <w:sz w:val="28"/>
          <w:szCs w:val="28"/>
        </w:rPr>
        <w:t>кциона (по продаже земельного участка/на право заключения договора аренды земельного участка), расположенного по адресу:</w:t>
      </w:r>
      <w:r>
        <w:rPr>
          <w:sz w:val="28"/>
          <w:szCs w:val="28"/>
        </w:rPr>
        <w:tab/>
      </w:r>
    </w:p>
    <w:p w:rsidR="002032C3" w:rsidRDefault="0001499A">
      <w:pPr>
        <w:pStyle w:val="21"/>
        <w:shd w:val="clear" w:color="auto" w:fill="auto"/>
        <w:tabs>
          <w:tab w:val="right" w:leader="underscore" w:pos="3261"/>
          <w:tab w:val="right" w:pos="3980"/>
          <w:tab w:val="right" w:pos="4186"/>
          <w:tab w:val="right" w:pos="5535"/>
          <w:tab w:val="left" w:pos="9639"/>
        </w:tabs>
        <w:spacing w:before="0" w:after="0" w:line="240" w:lineRule="auto"/>
        <w:ind w:left="20"/>
        <w:jc w:val="both"/>
        <w:rPr>
          <w:sz w:val="28"/>
          <w:szCs w:val="28"/>
        </w:rPr>
      </w:pPr>
      <w:r>
        <w:rPr>
          <w:sz w:val="28"/>
          <w:szCs w:val="28"/>
        </w:rPr>
        <w:t>общей площадью</w:t>
      </w:r>
      <w:r>
        <w:rPr>
          <w:sz w:val="28"/>
          <w:szCs w:val="28"/>
        </w:rPr>
        <w:tab/>
      </w:r>
      <w:proofErr w:type="spellStart"/>
      <w:r>
        <w:rPr>
          <w:sz w:val="28"/>
          <w:szCs w:val="28"/>
        </w:rPr>
        <w:t>кв.м</w:t>
      </w:r>
      <w:proofErr w:type="spellEnd"/>
      <w:r>
        <w:rPr>
          <w:sz w:val="28"/>
          <w:szCs w:val="28"/>
        </w:rPr>
        <w:t xml:space="preserve">. </w:t>
      </w:r>
      <w:proofErr w:type="gramStart"/>
      <w:r>
        <w:rPr>
          <w:sz w:val="28"/>
          <w:szCs w:val="28"/>
        </w:rPr>
        <w:t>в</w:t>
      </w:r>
      <w:proofErr w:type="gramEnd"/>
      <w:r>
        <w:rPr>
          <w:sz w:val="28"/>
          <w:szCs w:val="28"/>
        </w:rPr>
        <w:t xml:space="preserve"> </w:t>
      </w:r>
      <w:r>
        <w:rPr>
          <w:sz w:val="28"/>
          <w:szCs w:val="28"/>
        </w:rPr>
        <w:tab/>
        <w:t xml:space="preserve">кадастровым </w:t>
      </w:r>
      <w:r>
        <w:rPr>
          <w:sz w:val="28"/>
          <w:szCs w:val="28"/>
        </w:rPr>
        <w:tab/>
        <w:t>номером:</w:t>
      </w:r>
      <w:r>
        <w:rPr>
          <w:sz w:val="28"/>
          <w:szCs w:val="28"/>
          <w:u w:val="single"/>
        </w:rPr>
        <w:tab/>
      </w:r>
    </w:p>
    <w:p w:rsidR="002032C3" w:rsidRDefault="0001499A">
      <w:pPr>
        <w:pStyle w:val="21"/>
        <w:shd w:val="clear" w:color="auto" w:fill="auto"/>
        <w:tabs>
          <w:tab w:val="left" w:pos="9639"/>
        </w:tabs>
        <w:spacing w:before="0" w:after="0" w:line="240" w:lineRule="auto"/>
        <w:ind w:left="20" w:firstLine="689"/>
        <w:jc w:val="left"/>
        <w:rPr>
          <w:sz w:val="28"/>
          <w:szCs w:val="28"/>
        </w:rPr>
      </w:pPr>
      <w:r>
        <w:rPr>
          <w:sz w:val="28"/>
          <w:szCs w:val="28"/>
        </w:rPr>
        <w:t>Цель использования земельного участка</w:t>
      </w:r>
      <w:r>
        <w:rPr>
          <w:sz w:val="28"/>
          <w:szCs w:val="28"/>
          <w:u w:val="single"/>
        </w:rPr>
        <w:tab/>
      </w:r>
    </w:p>
    <w:p w:rsidR="002032C3" w:rsidRDefault="0001499A">
      <w:pPr>
        <w:pStyle w:val="21"/>
        <w:shd w:val="clear" w:color="auto" w:fill="auto"/>
        <w:tabs>
          <w:tab w:val="left" w:leader="underscore" w:pos="9639"/>
        </w:tabs>
        <w:spacing w:before="0" w:after="0" w:line="240" w:lineRule="auto"/>
        <w:ind w:firstLine="689"/>
        <w:jc w:val="both"/>
        <w:rPr>
          <w:sz w:val="28"/>
          <w:szCs w:val="28"/>
        </w:rPr>
      </w:pPr>
      <w:r>
        <w:rPr>
          <w:sz w:val="28"/>
          <w:szCs w:val="28"/>
        </w:rPr>
        <w:t>Заявитель:</w:t>
      </w:r>
      <w:r>
        <w:rPr>
          <w:sz w:val="28"/>
          <w:szCs w:val="28"/>
        </w:rPr>
        <w:tab/>
      </w:r>
    </w:p>
    <w:p w:rsidR="002032C3" w:rsidRDefault="0001499A">
      <w:pPr>
        <w:pStyle w:val="21"/>
        <w:shd w:val="clear" w:color="auto" w:fill="auto"/>
        <w:spacing w:before="0" w:after="0" w:line="240" w:lineRule="auto"/>
        <w:ind w:right="200"/>
        <w:rPr>
          <w:sz w:val="28"/>
          <w:szCs w:val="28"/>
        </w:rPr>
      </w:pPr>
      <w:r>
        <w:rPr>
          <w:rStyle w:val="21pt"/>
          <w:sz w:val="28"/>
          <w:szCs w:val="28"/>
        </w:rPr>
        <w:t>(ФИО</w:t>
      </w:r>
      <w:proofErr w:type="gramStart"/>
      <w:r>
        <w:rPr>
          <w:rStyle w:val="21pt"/>
          <w:sz w:val="28"/>
          <w:szCs w:val="28"/>
        </w:rPr>
        <w:t>.</w:t>
      </w:r>
      <w:proofErr w:type="gramEnd"/>
      <w:r>
        <w:rPr>
          <w:sz w:val="28"/>
          <w:szCs w:val="28"/>
        </w:rPr>
        <w:t xml:space="preserve"> </w:t>
      </w:r>
      <w:proofErr w:type="gramStart"/>
      <w:r>
        <w:rPr>
          <w:sz w:val="28"/>
          <w:szCs w:val="28"/>
        </w:rPr>
        <w:t>з</w:t>
      </w:r>
      <w:proofErr w:type="gramEnd"/>
      <w:r>
        <w:rPr>
          <w:sz w:val="28"/>
          <w:szCs w:val="28"/>
        </w:rPr>
        <w:t>аявителя, должность, Ф.И.О. представителя юридического или физического лица)</w:t>
      </w:r>
    </w:p>
    <w:p w:rsidR="002032C3" w:rsidRDefault="0001499A">
      <w:pPr>
        <w:pStyle w:val="21"/>
        <w:shd w:val="clear" w:color="auto" w:fill="auto"/>
        <w:tabs>
          <w:tab w:val="right" w:leader="underscore" w:pos="663"/>
          <w:tab w:val="right" w:leader="underscore" w:pos="2204"/>
          <w:tab w:val="left" w:leader="underscore" w:pos="2552"/>
          <w:tab w:val="left" w:pos="7371"/>
          <w:tab w:val="left" w:leader="underscore" w:pos="9356"/>
          <w:tab w:val="left" w:pos="9498"/>
        </w:tabs>
        <w:spacing w:before="0" w:after="0" w:line="240" w:lineRule="auto"/>
        <w:ind w:left="20"/>
        <w:jc w:val="both"/>
        <w:rPr>
          <w:sz w:val="28"/>
          <w:szCs w:val="28"/>
        </w:rPr>
      </w:pPr>
      <w:r>
        <w:rPr>
          <w:sz w:val="28"/>
          <w:szCs w:val="28"/>
        </w:rPr>
        <w:t>«</w:t>
      </w:r>
      <w:r>
        <w:rPr>
          <w:sz w:val="28"/>
          <w:szCs w:val="28"/>
        </w:rPr>
        <w:tab/>
        <w:t>»</w:t>
      </w:r>
      <w:r>
        <w:rPr>
          <w:sz w:val="28"/>
          <w:szCs w:val="28"/>
        </w:rPr>
        <w:tab/>
        <w:t>20</w:t>
      </w:r>
      <w:r>
        <w:rPr>
          <w:sz w:val="28"/>
          <w:szCs w:val="28"/>
        </w:rPr>
        <w:tab/>
        <w:t>г.</w:t>
      </w:r>
      <w:r>
        <w:rPr>
          <w:sz w:val="28"/>
          <w:szCs w:val="28"/>
        </w:rPr>
        <w:tab/>
      </w:r>
      <w:r>
        <w:rPr>
          <w:sz w:val="28"/>
          <w:szCs w:val="28"/>
        </w:rPr>
        <w:tab/>
      </w:r>
    </w:p>
    <w:p w:rsidR="002032C3" w:rsidRDefault="0001499A">
      <w:pPr>
        <w:pStyle w:val="21"/>
        <w:shd w:val="clear" w:color="auto" w:fill="auto"/>
        <w:spacing w:before="0" w:after="0" w:line="240" w:lineRule="auto"/>
        <w:ind w:left="5020"/>
        <w:jc w:val="left"/>
        <w:rPr>
          <w:sz w:val="28"/>
          <w:szCs w:val="28"/>
        </w:rPr>
      </w:pPr>
      <w:r>
        <w:rPr>
          <w:sz w:val="28"/>
          <w:szCs w:val="28"/>
        </w:rPr>
        <w:t xml:space="preserve">                                         (подпись)</w:t>
      </w:r>
    </w:p>
    <w:p w:rsidR="002032C3" w:rsidRDefault="002032C3">
      <w:pPr>
        <w:pStyle w:val="3"/>
        <w:shd w:val="clear" w:color="auto" w:fill="auto"/>
        <w:spacing w:after="0" w:line="240" w:lineRule="auto"/>
        <w:ind w:left="20" w:right="4600"/>
        <w:jc w:val="left"/>
        <w:rPr>
          <w:sz w:val="28"/>
          <w:szCs w:val="28"/>
        </w:rPr>
      </w:pPr>
    </w:p>
    <w:p w:rsidR="002032C3" w:rsidRDefault="002032C3">
      <w:pPr>
        <w:pStyle w:val="3"/>
        <w:shd w:val="clear" w:color="auto" w:fill="auto"/>
        <w:spacing w:after="0" w:line="240" w:lineRule="auto"/>
        <w:ind w:left="20" w:right="4600"/>
        <w:jc w:val="left"/>
        <w:rPr>
          <w:sz w:val="28"/>
          <w:szCs w:val="28"/>
        </w:rPr>
      </w:pPr>
    </w:p>
    <w:p w:rsidR="002032C3" w:rsidRDefault="002032C3">
      <w:pPr>
        <w:pStyle w:val="3"/>
        <w:shd w:val="clear" w:color="auto" w:fill="auto"/>
        <w:spacing w:after="0" w:line="240" w:lineRule="auto"/>
        <w:ind w:left="20" w:right="4600"/>
        <w:jc w:val="left"/>
        <w:rPr>
          <w:sz w:val="28"/>
          <w:szCs w:val="28"/>
        </w:rPr>
      </w:pP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pPr>
      <w:bookmarkStart w:id="23" w:name="_Hlk234314580"/>
      <w:bookmarkStart w:id="24" w:name="_Hlk234315333"/>
      <w:r w:rsidRPr="0035728C">
        <w:rPr>
          <w:rFonts w:ascii="Times New Roman" w:eastAsia="Times New Roman" w:hAnsi="Times New Roman" w:cs="Times New Roman"/>
          <w:color w:val="auto"/>
          <w:sz w:val="28"/>
          <w:szCs w:val="28"/>
        </w:rPr>
        <w:t xml:space="preserve">Начальник отдела </w:t>
      </w: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sectPr w:rsidR="0035728C" w:rsidRPr="0035728C">
          <w:headerReference w:type="even" r:id="rId41"/>
          <w:headerReference w:type="first" r:id="rId42"/>
          <w:pgSz w:w="11909" w:h="16838"/>
          <w:pgMar w:top="567" w:right="567" w:bottom="1134" w:left="1701" w:header="425" w:footer="6" w:gutter="0"/>
          <w:pgNumType w:start="1"/>
          <w:cols w:space="720"/>
          <w:titlePg/>
          <w:docGrid w:linePitch="360"/>
        </w:sectPr>
      </w:pPr>
      <w:r w:rsidRPr="0035728C">
        <w:rPr>
          <w:rFonts w:ascii="Times New Roman" w:eastAsia="Times New Roman" w:hAnsi="Times New Roman" w:cs="Times New Roman"/>
          <w:color w:val="auto"/>
          <w:sz w:val="28"/>
          <w:szCs w:val="28"/>
        </w:rPr>
        <w:t>по вопросам ЖКХ и ЧС</w:t>
      </w:r>
      <w:r w:rsidRPr="0035728C">
        <w:rPr>
          <w:rFonts w:ascii="Times New Roman" w:eastAsia="Times New Roman" w:hAnsi="Times New Roman" w:cs="Times New Roman"/>
          <w:color w:val="auto"/>
          <w:sz w:val="28"/>
          <w:szCs w:val="28"/>
          <w:lang w:bidi="ar-SA"/>
        </w:rPr>
        <w:t xml:space="preserve">                                                                          А.А. </w:t>
      </w:r>
      <w:proofErr w:type="gramStart"/>
      <w:r w:rsidRPr="0035728C">
        <w:rPr>
          <w:rFonts w:ascii="Times New Roman" w:eastAsia="Times New Roman" w:hAnsi="Times New Roman" w:cs="Times New Roman"/>
          <w:color w:val="auto"/>
          <w:sz w:val="28"/>
          <w:szCs w:val="28"/>
          <w:lang w:bidi="ar-SA"/>
        </w:rPr>
        <w:t>Белый</w:t>
      </w:r>
      <w:proofErr w:type="gramEnd"/>
    </w:p>
    <w:p w:rsidR="002032C3" w:rsidRDefault="0001499A">
      <w:pPr>
        <w:pStyle w:val="3"/>
        <w:shd w:val="clear" w:color="auto" w:fill="auto"/>
        <w:spacing w:after="0"/>
        <w:ind w:left="4980" w:right="520"/>
        <w:jc w:val="left"/>
        <w:rPr>
          <w:sz w:val="28"/>
          <w:szCs w:val="28"/>
        </w:rPr>
      </w:pPr>
      <w:r>
        <w:rPr>
          <w:sz w:val="28"/>
          <w:szCs w:val="28"/>
        </w:rPr>
        <w:lastRenderedPageBreak/>
        <w:t>Приложение 3</w:t>
      </w:r>
    </w:p>
    <w:p w:rsidR="002032C3" w:rsidRDefault="0001499A">
      <w:pPr>
        <w:pStyle w:val="3"/>
        <w:shd w:val="clear" w:color="auto" w:fill="auto"/>
        <w:spacing w:after="0"/>
        <w:ind w:left="4980" w:right="520"/>
        <w:jc w:val="left"/>
        <w:rPr>
          <w:sz w:val="28"/>
          <w:szCs w:val="28"/>
        </w:rPr>
      </w:pPr>
      <w:r>
        <w:rPr>
          <w:sz w:val="28"/>
          <w:szCs w:val="28"/>
        </w:rPr>
        <w:t xml:space="preserve">к административному регламенту администрации </w:t>
      </w:r>
      <w:r w:rsidR="0035728C">
        <w:rPr>
          <w:sz w:val="28"/>
          <w:szCs w:val="28"/>
        </w:rPr>
        <w:t xml:space="preserve">Мичуринского </w:t>
      </w:r>
      <w:r>
        <w:rPr>
          <w:sz w:val="28"/>
          <w:szCs w:val="28"/>
        </w:rPr>
        <w:t>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bookmarkEnd w:id="23"/>
    </w:p>
    <w:bookmarkEnd w:id="24"/>
    <w:p w:rsidR="002032C3" w:rsidRDefault="002032C3">
      <w:pPr>
        <w:pStyle w:val="3"/>
        <w:shd w:val="clear" w:color="auto" w:fill="auto"/>
        <w:spacing w:after="0"/>
        <w:ind w:left="4980" w:right="520"/>
        <w:jc w:val="left"/>
        <w:rPr>
          <w:sz w:val="28"/>
          <w:szCs w:val="28"/>
        </w:rPr>
      </w:pPr>
    </w:p>
    <w:p w:rsidR="002032C3" w:rsidRDefault="002032C3">
      <w:pPr>
        <w:pStyle w:val="3"/>
        <w:shd w:val="clear" w:color="auto" w:fill="auto"/>
        <w:spacing w:after="0"/>
        <w:ind w:left="4980" w:right="520"/>
        <w:jc w:val="left"/>
        <w:rPr>
          <w:sz w:val="28"/>
          <w:szCs w:val="28"/>
        </w:rPr>
      </w:pPr>
    </w:p>
    <w:p w:rsidR="002032C3" w:rsidRDefault="002032C3">
      <w:pPr>
        <w:pStyle w:val="3"/>
        <w:shd w:val="clear" w:color="auto" w:fill="auto"/>
        <w:spacing w:after="0"/>
        <w:ind w:left="4980" w:right="520"/>
        <w:jc w:val="left"/>
        <w:rPr>
          <w:sz w:val="28"/>
          <w:szCs w:val="28"/>
        </w:rPr>
      </w:pPr>
    </w:p>
    <w:p w:rsidR="002032C3" w:rsidRDefault="0001499A">
      <w:pPr>
        <w:pStyle w:val="21"/>
        <w:shd w:val="clear" w:color="auto" w:fill="auto"/>
        <w:spacing w:before="0" w:after="305" w:line="274" w:lineRule="exact"/>
        <w:ind w:left="340"/>
        <w:rPr>
          <w:sz w:val="28"/>
          <w:szCs w:val="28"/>
        </w:rPr>
      </w:pPr>
      <w:r>
        <w:rPr>
          <w:sz w:val="28"/>
          <w:szCs w:val="28"/>
        </w:rPr>
        <w:t>Идентификаторы категорий (признаков) заявителей</w:t>
      </w:r>
    </w:p>
    <w:tbl>
      <w:tblPr>
        <w:tblStyle w:val="aa"/>
        <w:tblpPr w:leftFromText="180" w:rightFromText="180" w:vertAnchor="text" w:tblpY="1"/>
        <w:tblOverlap w:val="never"/>
        <w:tblW w:w="0" w:type="auto"/>
        <w:tblLook w:val="04A0" w:firstRow="1" w:lastRow="0" w:firstColumn="1" w:lastColumn="0" w:noHBand="0" w:noVBand="1"/>
      </w:tblPr>
      <w:tblGrid>
        <w:gridCol w:w="540"/>
        <w:gridCol w:w="3991"/>
        <w:gridCol w:w="4278"/>
      </w:tblGrid>
      <w:tr w:rsidR="002032C3">
        <w:trPr>
          <w:trHeight w:val="720"/>
        </w:trPr>
        <w:tc>
          <w:tcPr>
            <w:tcW w:w="540" w:type="dxa"/>
            <w:tcBorders>
              <w:top w:val="single" w:sz="4" w:space="0" w:color="auto"/>
              <w:left w:val="single" w:sz="4" w:space="0" w:color="auto"/>
            </w:tcBorders>
            <w:shd w:val="clear" w:color="auto" w:fill="FFFFFF"/>
            <w:vAlign w:val="center"/>
          </w:tcPr>
          <w:p w:rsidR="002032C3" w:rsidRDefault="0001499A">
            <w:pPr>
              <w:pStyle w:val="3"/>
              <w:shd w:val="clear" w:color="auto" w:fill="auto"/>
              <w:spacing w:after="0" w:line="240" w:lineRule="auto"/>
              <w:rPr>
                <w:rStyle w:val="11pt"/>
                <w:sz w:val="24"/>
                <w:szCs w:val="24"/>
              </w:rPr>
            </w:pPr>
            <w:r>
              <w:rPr>
                <w:rStyle w:val="11pt"/>
                <w:sz w:val="24"/>
                <w:szCs w:val="24"/>
              </w:rPr>
              <w:t>№</w:t>
            </w:r>
          </w:p>
          <w:p w:rsidR="002032C3" w:rsidRDefault="0001499A">
            <w:pPr>
              <w:pStyle w:val="21"/>
              <w:shd w:val="clear" w:color="auto" w:fill="auto"/>
              <w:spacing w:before="0" w:after="0" w:line="240" w:lineRule="auto"/>
              <w:rPr>
                <w:rStyle w:val="11pt"/>
                <w:sz w:val="24"/>
                <w:szCs w:val="24"/>
              </w:rPr>
            </w:pPr>
            <w:proofErr w:type="gramStart"/>
            <w:r>
              <w:rPr>
                <w:rStyle w:val="11pt"/>
                <w:sz w:val="24"/>
                <w:szCs w:val="24"/>
              </w:rPr>
              <w:t>п</w:t>
            </w:r>
            <w:proofErr w:type="gramEnd"/>
            <w:r>
              <w:rPr>
                <w:rStyle w:val="11pt"/>
                <w:sz w:val="24"/>
                <w:szCs w:val="24"/>
              </w:rPr>
              <w:t>/п</w:t>
            </w:r>
          </w:p>
        </w:tc>
        <w:tc>
          <w:tcPr>
            <w:tcW w:w="3991" w:type="dxa"/>
            <w:tcBorders>
              <w:top w:val="single" w:sz="4" w:space="0" w:color="auto"/>
              <w:left w:val="single" w:sz="4" w:space="0" w:color="auto"/>
            </w:tcBorders>
            <w:shd w:val="clear" w:color="auto" w:fill="FFFFFF"/>
            <w:vAlign w:val="center"/>
          </w:tcPr>
          <w:p w:rsidR="002032C3" w:rsidRDefault="0001499A">
            <w:pPr>
              <w:pStyle w:val="21"/>
              <w:shd w:val="clear" w:color="auto" w:fill="auto"/>
              <w:spacing w:before="0" w:after="0" w:line="240" w:lineRule="auto"/>
              <w:rPr>
                <w:rStyle w:val="11pt"/>
                <w:sz w:val="24"/>
                <w:szCs w:val="24"/>
              </w:rPr>
            </w:pPr>
            <w:r>
              <w:rPr>
                <w:rStyle w:val="11pt"/>
                <w:sz w:val="24"/>
                <w:szCs w:val="24"/>
              </w:rPr>
              <w:t>Перечень отдельных категорий (признаков) заявителей</w:t>
            </w:r>
          </w:p>
        </w:tc>
        <w:tc>
          <w:tcPr>
            <w:tcW w:w="4278" w:type="dxa"/>
            <w:tcBorders>
              <w:top w:val="single" w:sz="4" w:space="0" w:color="auto"/>
              <w:left w:val="single" w:sz="4" w:space="0" w:color="auto"/>
              <w:right w:val="single" w:sz="4" w:space="0" w:color="auto"/>
            </w:tcBorders>
            <w:shd w:val="clear" w:color="auto" w:fill="FFFFFF"/>
            <w:vAlign w:val="center"/>
          </w:tcPr>
          <w:p w:rsidR="002032C3" w:rsidRDefault="0001499A">
            <w:pPr>
              <w:pStyle w:val="21"/>
              <w:shd w:val="clear" w:color="auto" w:fill="auto"/>
              <w:spacing w:before="0" w:after="0" w:line="240" w:lineRule="auto"/>
              <w:rPr>
                <w:rStyle w:val="11pt"/>
                <w:sz w:val="24"/>
                <w:szCs w:val="24"/>
              </w:rPr>
            </w:pPr>
            <w:r>
              <w:rPr>
                <w:rStyle w:val="11pt"/>
                <w:sz w:val="24"/>
                <w:szCs w:val="24"/>
              </w:rPr>
              <w:t>Перечень результатов предоставления муниципальной услуги</w:t>
            </w:r>
          </w:p>
        </w:tc>
      </w:tr>
      <w:tr w:rsidR="002032C3">
        <w:tc>
          <w:tcPr>
            <w:tcW w:w="540" w:type="dxa"/>
          </w:tcPr>
          <w:p w:rsidR="002032C3" w:rsidRDefault="0001499A">
            <w:pPr>
              <w:pStyle w:val="21"/>
              <w:shd w:val="clear" w:color="auto" w:fill="auto"/>
              <w:spacing w:before="0" w:after="0" w:line="240" w:lineRule="auto"/>
              <w:rPr>
                <w:sz w:val="24"/>
                <w:szCs w:val="24"/>
              </w:rPr>
            </w:pPr>
            <w:r>
              <w:rPr>
                <w:sz w:val="24"/>
                <w:szCs w:val="24"/>
              </w:rPr>
              <w:t>1</w:t>
            </w:r>
          </w:p>
        </w:tc>
        <w:tc>
          <w:tcPr>
            <w:tcW w:w="3991" w:type="dxa"/>
          </w:tcPr>
          <w:p w:rsidR="002032C3" w:rsidRDefault="0001499A">
            <w:pPr>
              <w:pStyle w:val="21"/>
              <w:shd w:val="clear" w:color="auto" w:fill="auto"/>
              <w:spacing w:before="0" w:after="0" w:line="240" w:lineRule="auto"/>
              <w:rPr>
                <w:sz w:val="24"/>
                <w:szCs w:val="24"/>
              </w:rPr>
            </w:pPr>
            <w:r>
              <w:rPr>
                <w:sz w:val="24"/>
                <w:szCs w:val="24"/>
              </w:rPr>
              <w:t>2</w:t>
            </w:r>
          </w:p>
        </w:tc>
        <w:tc>
          <w:tcPr>
            <w:tcW w:w="4278" w:type="dxa"/>
          </w:tcPr>
          <w:p w:rsidR="002032C3" w:rsidRDefault="0001499A">
            <w:pPr>
              <w:pStyle w:val="21"/>
              <w:shd w:val="clear" w:color="auto" w:fill="auto"/>
              <w:spacing w:before="0" w:after="0" w:line="240" w:lineRule="auto"/>
              <w:rPr>
                <w:sz w:val="24"/>
                <w:szCs w:val="24"/>
              </w:rPr>
            </w:pPr>
            <w:r>
              <w:rPr>
                <w:sz w:val="24"/>
                <w:szCs w:val="24"/>
              </w:rPr>
              <w:t>3</w:t>
            </w:r>
          </w:p>
        </w:tc>
      </w:tr>
      <w:tr w:rsidR="002032C3">
        <w:tc>
          <w:tcPr>
            <w:tcW w:w="540" w:type="dxa"/>
          </w:tcPr>
          <w:p w:rsidR="002032C3" w:rsidRDefault="0001499A">
            <w:pPr>
              <w:pStyle w:val="21"/>
              <w:shd w:val="clear" w:color="auto" w:fill="auto"/>
              <w:spacing w:before="0" w:after="0" w:line="240" w:lineRule="auto"/>
              <w:rPr>
                <w:sz w:val="24"/>
                <w:szCs w:val="24"/>
              </w:rPr>
            </w:pPr>
            <w:r>
              <w:rPr>
                <w:sz w:val="24"/>
                <w:szCs w:val="24"/>
              </w:rPr>
              <w:t>1</w:t>
            </w:r>
          </w:p>
        </w:tc>
        <w:tc>
          <w:tcPr>
            <w:tcW w:w="3991" w:type="dxa"/>
          </w:tcPr>
          <w:p w:rsidR="002032C3" w:rsidRDefault="0001499A">
            <w:pPr>
              <w:pStyle w:val="21"/>
              <w:shd w:val="clear" w:color="auto" w:fill="auto"/>
              <w:spacing w:before="0" w:after="0" w:line="240" w:lineRule="auto"/>
              <w:jc w:val="both"/>
              <w:rPr>
                <w:sz w:val="24"/>
                <w:szCs w:val="24"/>
              </w:rPr>
            </w:pPr>
            <w:r>
              <w:rPr>
                <w:rStyle w:val="11pt"/>
                <w:sz w:val="24"/>
                <w:szCs w:val="24"/>
              </w:rPr>
              <w:t>Физические и юридические лица при подаче заявления об утверждении схемы расположения земельного участка на кадастровом плане территории</w:t>
            </w:r>
          </w:p>
        </w:tc>
        <w:tc>
          <w:tcPr>
            <w:tcW w:w="4278" w:type="dxa"/>
          </w:tcPr>
          <w:p w:rsidR="002032C3" w:rsidRDefault="0001499A" w:rsidP="00D5100C">
            <w:pPr>
              <w:pStyle w:val="21"/>
              <w:shd w:val="clear" w:color="auto" w:fill="auto"/>
              <w:spacing w:before="0" w:after="0" w:line="240" w:lineRule="auto"/>
              <w:jc w:val="both"/>
              <w:rPr>
                <w:sz w:val="24"/>
                <w:szCs w:val="24"/>
              </w:rPr>
            </w:pPr>
            <w:r>
              <w:rPr>
                <w:rStyle w:val="11pt"/>
                <w:sz w:val="24"/>
                <w:szCs w:val="24"/>
              </w:rPr>
              <w:t xml:space="preserve">Результат предоставления муниципальной услуги, указанный в </w:t>
            </w:r>
            <w:hyperlink w:anchor="bookmark7" w:tooltip="Current Document">
              <w:r>
                <w:rPr>
                  <w:rStyle w:val="11pt"/>
                  <w:sz w:val="24"/>
                  <w:szCs w:val="24"/>
                </w:rPr>
                <w:t>подпункте 9.1 подраздела II.</w:t>
              </w:r>
              <w:r>
                <w:rPr>
                  <w:sz w:val="24"/>
                  <w:szCs w:val="24"/>
                </w:rPr>
                <w:t xml:space="preserve"> </w:t>
              </w:r>
              <w:r>
                <w:rPr>
                  <w:rStyle w:val="11pt"/>
                  <w:sz w:val="24"/>
                  <w:szCs w:val="24"/>
                </w:rPr>
                <w:t>III раздела</w:t>
              </w:r>
            </w:hyperlink>
            <w:r>
              <w:rPr>
                <w:rStyle w:val="11pt"/>
                <w:sz w:val="24"/>
                <w:szCs w:val="24"/>
              </w:rPr>
              <w:t xml:space="preserve"> </w:t>
            </w:r>
            <w:hyperlink w:anchor="bookmark7" w:tooltip="Current Document">
              <w:r>
                <w:rPr>
                  <w:rStyle w:val="11pt"/>
                  <w:sz w:val="24"/>
                  <w:szCs w:val="24"/>
                </w:rPr>
                <w:t xml:space="preserve">II </w:t>
              </w:r>
            </w:hyperlink>
            <w:r>
              <w:rPr>
                <w:rStyle w:val="11pt"/>
                <w:sz w:val="24"/>
                <w:szCs w:val="24"/>
              </w:rPr>
              <w:t xml:space="preserve">настоящего регламента, в виде постановления администрации </w:t>
            </w:r>
            <w:r w:rsidR="00D5100C">
              <w:rPr>
                <w:rStyle w:val="11pt"/>
                <w:sz w:val="24"/>
                <w:szCs w:val="24"/>
              </w:rPr>
              <w:t>Мичуринского</w:t>
            </w:r>
            <w:r>
              <w:rPr>
                <w:rStyle w:val="11pt"/>
                <w:sz w:val="24"/>
                <w:szCs w:val="24"/>
              </w:rPr>
              <w:t xml:space="preserve"> сельского поселения Динского муниципального района Краснодарского края об утверждении схемы расположения земельного участка на кадастровом плане территории</w:t>
            </w:r>
          </w:p>
        </w:tc>
      </w:tr>
      <w:tr w:rsidR="002032C3">
        <w:tc>
          <w:tcPr>
            <w:tcW w:w="540" w:type="dxa"/>
            <w:vMerge w:val="restart"/>
          </w:tcPr>
          <w:p w:rsidR="002032C3" w:rsidRDefault="0001499A">
            <w:pPr>
              <w:pStyle w:val="21"/>
              <w:shd w:val="clear" w:color="auto" w:fill="auto"/>
              <w:spacing w:before="0" w:after="0" w:line="240" w:lineRule="auto"/>
              <w:rPr>
                <w:sz w:val="24"/>
                <w:szCs w:val="24"/>
              </w:rPr>
            </w:pPr>
            <w:r>
              <w:rPr>
                <w:sz w:val="24"/>
                <w:szCs w:val="24"/>
              </w:rPr>
              <w:t>2</w:t>
            </w:r>
          </w:p>
        </w:tc>
        <w:tc>
          <w:tcPr>
            <w:tcW w:w="3991" w:type="dxa"/>
          </w:tcPr>
          <w:p w:rsidR="002032C3" w:rsidRDefault="0001499A">
            <w:pPr>
              <w:pStyle w:val="21"/>
              <w:shd w:val="clear" w:color="auto" w:fill="auto"/>
              <w:spacing w:before="0" w:after="0" w:line="240" w:lineRule="auto"/>
              <w:jc w:val="both"/>
              <w:rPr>
                <w:sz w:val="24"/>
                <w:szCs w:val="24"/>
              </w:rPr>
            </w:pPr>
            <w:r>
              <w:rPr>
                <w:rStyle w:val="11pt"/>
                <w:sz w:val="24"/>
                <w:szCs w:val="24"/>
              </w:rPr>
              <w:t>Физические и юридические лица, при подаче заявления о проведен</w:t>
            </w:r>
            <w:proofErr w:type="gramStart"/>
            <w:r>
              <w:rPr>
                <w:rStyle w:val="11pt"/>
                <w:sz w:val="24"/>
                <w:szCs w:val="24"/>
              </w:rPr>
              <w:t>ии ау</w:t>
            </w:r>
            <w:proofErr w:type="gramEnd"/>
            <w:r>
              <w:rPr>
                <w:rStyle w:val="11pt"/>
                <w:sz w:val="24"/>
                <w:szCs w:val="24"/>
              </w:rPr>
              <w:t>кциона по продаже земельного участка или о проведении аукциона на право заключения договора аренды земельного участка</w:t>
            </w:r>
          </w:p>
        </w:tc>
        <w:tc>
          <w:tcPr>
            <w:tcW w:w="4278" w:type="dxa"/>
            <w:vMerge w:val="restart"/>
          </w:tcPr>
          <w:p w:rsidR="002032C3" w:rsidRDefault="0001499A" w:rsidP="00D5100C">
            <w:pPr>
              <w:pStyle w:val="21"/>
              <w:shd w:val="clear" w:color="auto" w:fill="auto"/>
              <w:spacing w:before="0" w:after="0" w:line="240" w:lineRule="auto"/>
              <w:jc w:val="both"/>
              <w:rPr>
                <w:sz w:val="24"/>
                <w:szCs w:val="24"/>
              </w:rPr>
            </w:pPr>
            <w:r>
              <w:rPr>
                <w:rStyle w:val="11pt"/>
                <w:sz w:val="24"/>
                <w:szCs w:val="24"/>
              </w:rPr>
              <w:t>Результат предоставления муниципальной услуги, указанный в подпункте 9.1 подраздела II.</w:t>
            </w:r>
            <w:r>
              <w:rPr>
                <w:sz w:val="24"/>
                <w:szCs w:val="24"/>
              </w:rPr>
              <w:t xml:space="preserve"> </w:t>
            </w:r>
            <w:r>
              <w:rPr>
                <w:rStyle w:val="11pt"/>
                <w:sz w:val="24"/>
                <w:szCs w:val="24"/>
              </w:rPr>
              <w:t xml:space="preserve">III раздела </w:t>
            </w:r>
            <w:hyperlink w:anchor="bookmark7" w:tooltip="Current Document">
              <w:r>
                <w:rPr>
                  <w:rStyle w:val="11pt"/>
                  <w:sz w:val="24"/>
                  <w:szCs w:val="24"/>
                  <w:lang w:val="en-US" w:eastAsia="en-US" w:bidi="en-US"/>
                </w:rPr>
                <w:t>II</w:t>
              </w:r>
              <w:r>
                <w:rPr>
                  <w:rStyle w:val="11pt"/>
                  <w:sz w:val="24"/>
                  <w:szCs w:val="24"/>
                  <w:lang w:eastAsia="en-US" w:bidi="en-US"/>
                </w:rPr>
                <w:t xml:space="preserve"> </w:t>
              </w:r>
            </w:hyperlink>
            <w:r>
              <w:rPr>
                <w:rStyle w:val="11pt"/>
                <w:sz w:val="24"/>
                <w:szCs w:val="24"/>
              </w:rPr>
              <w:t xml:space="preserve">настоящего регламента, в виде постановления администрации </w:t>
            </w:r>
            <w:r w:rsidR="00D5100C">
              <w:rPr>
                <w:rStyle w:val="11pt"/>
                <w:sz w:val="24"/>
                <w:szCs w:val="24"/>
              </w:rPr>
              <w:t>Мичуринского</w:t>
            </w:r>
            <w:r>
              <w:rPr>
                <w:rStyle w:val="11pt"/>
                <w:sz w:val="24"/>
                <w:szCs w:val="24"/>
              </w:rPr>
              <w:t xml:space="preserve"> сельского поселения Динского муниципального района Краснодарского края о проведен</w:t>
            </w:r>
            <w:proofErr w:type="gramStart"/>
            <w:r>
              <w:rPr>
                <w:rStyle w:val="11pt"/>
                <w:sz w:val="24"/>
                <w:szCs w:val="24"/>
              </w:rPr>
              <w:t>ии ау</w:t>
            </w:r>
            <w:proofErr w:type="gramEnd"/>
            <w:r>
              <w:rPr>
                <w:rStyle w:val="11pt"/>
                <w:sz w:val="24"/>
                <w:szCs w:val="24"/>
              </w:rPr>
              <w:t>кциона по продаже земельного участка или о проведении аукциона на право заключения договора аренды земельного участка</w:t>
            </w:r>
          </w:p>
        </w:tc>
      </w:tr>
      <w:tr w:rsidR="002032C3">
        <w:tc>
          <w:tcPr>
            <w:tcW w:w="540" w:type="dxa"/>
            <w:vMerge/>
          </w:tcPr>
          <w:p w:rsidR="002032C3" w:rsidRDefault="002032C3">
            <w:pPr>
              <w:pStyle w:val="21"/>
              <w:shd w:val="clear" w:color="auto" w:fill="auto"/>
              <w:spacing w:before="0" w:after="0" w:line="240" w:lineRule="auto"/>
              <w:rPr>
                <w:sz w:val="24"/>
                <w:szCs w:val="24"/>
              </w:rPr>
            </w:pPr>
          </w:p>
        </w:tc>
        <w:tc>
          <w:tcPr>
            <w:tcW w:w="3991" w:type="dxa"/>
          </w:tcPr>
          <w:p w:rsidR="002032C3" w:rsidRDefault="0001499A">
            <w:pPr>
              <w:pStyle w:val="21"/>
              <w:shd w:val="clear" w:color="auto" w:fill="auto"/>
              <w:spacing w:before="0" w:after="0" w:line="240" w:lineRule="auto"/>
              <w:jc w:val="both"/>
              <w:rPr>
                <w:sz w:val="24"/>
                <w:szCs w:val="24"/>
              </w:rPr>
            </w:pPr>
            <w:r>
              <w:rPr>
                <w:rStyle w:val="11pt"/>
                <w:sz w:val="24"/>
                <w:szCs w:val="24"/>
              </w:rPr>
              <w:t>Физические лица в случае, предусмотренном</w:t>
            </w:r>
            <w:r>
              <w:rPr>
                <w:sz w:val="24"/>
                <w:szCs w:val="24"/>
              </w:rPr>
              <w:t xml:space="preserve"> пунктом 7 статьи 39.18</w:t>
            </w:r>
            <w:r>
              <w:rPr>
                <w:rStyle w:val="11pt"/>
                <w:sz w:val="24"/>
                <w:szCs w:val="24"/>
              </w:rPr>
              <w:t xml:space="preserve"> Земельного кодекса Российской Федерации</w:t>
            </w:r>
          </w:p>
        </w:tc>
        <w:tc>
          <w:tcPr>
            <w:tcW w:w="4278" w:type="dxa"/>
            <w:vMerge/>
          </w:tcPr>
          <w:p w:rsidR="002032C3" w:rsidRDefault="002032C3">
            <w:pPr>
              <w:pStyle w:val="21"/>
              <w:shd w:val="clear" w:color="auto" w:fill="auto"/>
              <w:spacing w:before="0" w:after="0" w:line="240" w:lineRule="auto"/>
              <w:jc w:val="both"/>
              <w:rPr>
                <w:sz w:val="24"/>
                <w:szCs w:val="24"/>
              </w:rPr>
            </w:pPr>
          </w:p>
        </w:tc>
      </w:tr>
      <w:tr w:rsidR="002032C3">
        <w:tc>
          <w:tcPr>
            <w:tcW w:w="540" w:type="dxa"/>
            <w:vMerge/>
          </w:tcPr>
          <w:p w:rsidR="002032C3" w:rsidRDefault="002032C3">
            <w:pPr>
              <w:pStyle w:val="21"/>
              <w:shd w:val="clear" w:color="auto" w:fill="auto"/>
              <w:spacing w:before="0" w:after="0" w:line="240" w:lineRule="auto"/>
              <w:rPr>
                <w:sz w:val="24"/>
                <w:szCs w:val="24"/>
              </w:rPr>
            </w:pPr>
          </w:p>
        </w:tc>
        <w:tc>
          <w:tcPr>
            <w:tcW w:w="3991" w:type="dxa"/>
          </w:tcPr>
          <w:p w:rsidR="002032C3" w:rsidRDefault="0001499A">
            <w:pPr>
              <w:pStyle w:val="21"/>
              <w:shd w:val="clear" w:color="auto" w:fill="auto"/>
              <w:spacing w:before="0" w:after="0" w:line="240" w:lineRule="auto"/>
              <w:jc w:val="both"/>
              <w:rPr>
                <w:sz w:val="24"/>
                <w:szCs w:val="24"/>
              </w:rPr>
            </w:pPr>
            <w:proofErr w:type="gramStart"/>
            <w:r>
              <w:rPr>
                <w:rStyle w:val="11pt"/>
                <w:sz w:val="24"/>
                <w:szCs w:val="24"/>
              </w:rPr>
              <w:t>В случае осуществления аукциона на право заключения договора аренды земельного участка, включённого в перечень государственного имущества или перечень муниципального имущества, предусмотренный</w:t>
            </w:r>
            <w:r>
              <w:rPr>
                <w:sz w:val="24"/>
                <w:szCs w:val="24"/>
              </w:rPr>
              <w:t xml:space="preserve"> частью 4 статьи 18</w:t>
            </w:r>
            <w:r>
              <w:rPr>
                <w:rStyle w:val="11pt"/>
                <w:sz w:val="24"/>
                <w:szCs w:val="24"/>
              </w:rPr>
              <w:t xml:space="preserve"> Федерального закона от 24 июля 2007 г. № 209-ФЗ «О развитии малого и среднего </w:t>
            </w:r>
            <w:r>
              <w:rPr>
                <w:rStyle w:val="11pt"/>
                <w:sz w:val="24"/>
                <w:szCs w:val="24"/>
              </w:rPr>
              <w:lastRenderedPageBreak/>
              <w:t xml:space="preserve">предпринимательства в Российской Федерации», заявителями могут являться только субъекты малого и среднего предпринимательства, за исключением субъектов малого и среднего </w:t>
            </w:r>
            <w:r>
              <w:rPr>
                <w:sz w:val="24"/>
                <w:szCs w:val="24"/>
              </w:rPr>
              <w:t>предпринимательства, в отношении</w:t>
            </w:r>
            <w:proofErr w:type="gramEnd"/>
            <w:r>
              <w:rPr>
                <w:sz w:val="24"/>
                <w:szCs w:val="24"/>
              </w:rPr>
              <w:t xml:space="preserve"> </w:t>
            </w:r>
            <w:proofErr w:type="gramStart"/>
            <w:r>
              <w:rPr>
                <w:sz w:val="24"/>
                <w:szCs w:val="24"/>
              </w:rPr>
              <w:t>которых</w:t>
            </w:r>
            <w:proofErr w:type="gramEnd"/>
            <w:r>
              <w:rPr>
                <w:sz w:val="24"/>
                <w:szCs w:val="24"/>
              </w:rPr>
              <w:t xml:space="preserve"> не может оказываться поддержка в соответствии с частью 3 статьи 14 указанного Федерального закона</w:t>
            </w:r>
          </w:p>
        </w:tc>
        <w:tc>
          <w:tcPr>
            <w:tcW w:w="4278" w:type="dxa"/>
            <w:vMerge/>
          </w:tcPr>
          <w:p w:rsidR="002032C3" w:rsidRDefault="002032C3">
            <w:pPr>
              <w:pStyle w:val="21"/>
              <w:shd w:val="clear" w:color="auto" w:fill="auto"/>
              <w:spacing w:before="0" w:after="0" w:line="240" w:lineRule="auto"/>
              <w:jc w:val="both"/>
              <w:rPr>
                <w:sz w:val="24"/>
                <w:szCs w:val="24"/>
              </w:rPr>
            </w:pPr>
          </w:p>
        </w:tc>
      </w:tr>
      <w:tr w:rsidR="002032C3">
        <w:tc>
          <w:tcPr>
            <w:tcW w:w="540" w:type="dxa"/>
          </w:tcPr>
          <w:p w:rsidR="002032C3" w:rsidRDefault="0001499A">
            <w:pPr>
              <w:pStyle w:val="21"/>
              <w:shd w:val="clear" w:color="auto" w:fill="auto"/>
              <w:spacing w:before="0" w:after="0" w:line="240" w:lineRule="auto"/>
              <w:rPr>
                <w:sz w:val="24"/>
                <w:szCs w:val="24"/>
              </w:rPr>
            </w:pPr>
            <w:r>
              <w:rPr>
                <w:sz w:val="24"/>
                <w:szCs w:val="24"/>
              </w:rPr>
              <w:lastRenderedPageBreak/>
              <w:t>3</w:t>
            </w:r>
          </w:p>
        </w:tc>
        <w:tc>
          <w:tcPr>
            <w:tcW w:w="3991" w:type="dxa"/>
          </w:tcPr>
          <w:p w:rsidR="002032C3" w:rsidRDefault="0001499A">
            <w:pPr>
              <w:pStyle w:val="21"/>
              <w:shd w:val="clear" w:color="auto" w:fill="auto"/>
              <w:spacing w:before="0" w:after="0" w:line="240" w:lineRule="auto"/>
              <w:jc w:val="both"/>
              <w:rPr>
                <w:sz w:val="24"/>
                <w:szCs w:val="24"/>
              </w:rPr>
            </w:pPr>
            <w:r>
              <w:rPr>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4278" w:type="dxa"/>
          </w:tcPr>
          <w:p w:rsidR="002032C3" w:rsidRDefault="0001499A">
            <w:pPr>
              <w:pStyle w:val="21"/>
              <w:shd w:val="clear" w:color="auto" w:fill="auto"/>
              <w:spacing w:before="0" w:after="0" w:line="240" w:lineRule="auto"/>
              <w:jc w:val="both"/>
              <w:rPr>
                <w:sz w:val="24"/>
                <w:szCs w:val="24"/>
              </w:rPr>
            </w:pPr>
            <w:r>
              <w:rPr>
                <w:sz w:val="24"/>
                <w:szCs w:val="24"/>
              </w:rPr>
              <w:t>Результат предоставления муниципальной услуги, указанный в подпункте 9.2 подраздела II. III раздела II настоящего регламента, в виде документа, выданного по результату ранее предоставленной муниципальной услуги, без опечаток и ошибок</w:t>
            </w:r>
          </w:p>
        </w:tc>
      </w:tr>
      <w:tr w:rsidR="002032C3">
        <w:tc>
          <w:tcPr>
            <w:tcW w:w="540" w:type="dxa"/>
          </w:tcPr>
          <w:p w:rsidR="002032C3" w:rsidRDefault="0001499A">
            <w:pPr>
              <w:pStyle w:val="21"/>
              <w:shd w:val="clear" w:color="auto" w:fill="auto"/>
              <w:spacing w:before="0" w:after="0" w:line="240" w:lineRule="auto"/>
              <w:rPr>
                <w:sz w:val="24"/>
                <w:szCs w:val="24"/>
              </w:rPr>
            </w:pPr>
            <w:r>
              <w:rPr>
                <w:sz w:val="24"/>
                <w:szCs w:val="24"/>
              </w:rPr>
              <w:t>4</w:t>
            </w:r>
          </w:p>
        </w:tc>
        <w:tc>
          <w:tcPr>
            <w:tcW w:w="3991" w:type="dxa"/>
          </w:tcPr>
          <w:p w:rsidR="002032C3" w:rsidRDefault="0001499A">
            <w:pPr>
              <w:pStyle w:val="21"/>
              <w:shd w:val="clear" w:color="auto" w:fill="auto"/>
              <w:spacing w:before="0" w:after="0" w:line="240" w:lineRule="auto"/>
              <w:jc w:val="both"/>
              <w:rPr>
                <w:sz w:val="24"/>
                <w:szCs w:val="24"/>
              </w:rPr>
            </w:pPr>
            <w:r>
              <w:rPr>
                <w:sz w:val="24"/>
                <w:szCs w:val="24"/>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w="4278" w:type="dxa"/>
          </w:tcPr>
          <w:p w:rsidR="002032C3" w:rsidRDefault="0001499A">
            <w:pPr>
              <w:pStyle w:val="21"/>
              <w:shd w:val="clear" w:color="auto" w:fill="auto"/>
              <w:spacing w:before="0" w:after="0" w:line="240" w:lineRule="auto"/>
              <w:jc w:val="both"/>
              <w:rPr>
                <w:sz w:val="24"/>
                <w:szCs w:val="24"/>
              </w:rPr>
            </w:pPr>
            <w:r>
              <w:rPr>
                <w:rStyle w:val="11pt"/>
                <w:sz w:val="24"/>
                <w:szCs w:val="24"/>
              </w:rPr>
              <w:t xml:space="preserve">Результат предоставления муниципальной услуги, указанный в </w:t>
            </w:r>
            <w:hyperlink w:anchor="bookmark12" w:tooltip="Current Document">
              <w:r>
                <w:rPr>
                  <w:rStyle w:val="11pt"/>
                  <w:sz w:val="24"/>
                  <w:szCs w:val="24"/>
                </w:rPr>
                <w:t>подпункте 9.3 подраздела II.</w:t>
              </w:r>
              <w:r>
                <w:rPr>
                  <w:sz w:val="24"/>
                  <w:szCs w:val="24"/>
                </w:rPr>
                <w:t xml:space="preserve"> </w:t>
              </w:r>
              <w:r>
                <w:rPr>
                  <w:rStyle w:val="11pt"/>
                  <w:sz w:val="24"/>
                  <w:szCs w:val="24"/>
                </w:rPr>
                <w:t>III раздела</w:t>
              </w:r>
            </w:hyperlink>
            <w:r>
              <w:rPr>
                <w:rStyle w:val="11pt"/>
                <w:sz w:val="24"/>
                <w:szCs w:val="24"/>
              </w:rPr>
              <w:t xml:space="preserve"> </w:t>
            </w:r>
            <w:hyperlink w:anchor="bookmark12" w:tooltip="Current Document">
              <w:r>
                <w:rPr>
                  <w:rStyle w:val="11pt"/>
                  <w:sz w:val="24"/>
                  <w:szCs w:val="24"/>
                </w:rPr>
                <w:t xml:space="preserve">II </w:t>
              </w:r>
            </w:hyperlink>
            <w:r>
              <w:rPr>
                <w:rStyle w:val="11pt"/>
                <w:sz w:val="24"/>
                <w:szCs w:val="24"/>
              </w:rPr>
              <w:t>настоящего регламента, в виде дубликата документа, выданного по результату ранее предоставленной муниципальной услуги</w:t>
            </w:r>
          </w:p>
        </w:tc>
      </w:tr>
      <w:tr w:rsidR="002032C3">
        <w:tc>
          <w:tcPr>
            <w:tcW w:w="540" w:type="dxa"/>
          </w:tcPr>
          <w:p w:rsidR="002032C3" w:rsidRDefault="0001499A">
            <w:pPr>
              <w:pStyle w:val="21"/>
              <w:shd w:val="clear" w:color="auto" w:fill="auto"/>
              <w:spacing w:before="0" w:after="0" w:line="240" w:lineRule="auto"/>
              <w:rPr>
                <w:sz w:val="24"/>
                <w:szCs w:val="24"/>
              </w:rPr>
            </w:pPr>
            <w:r>
              <w:rPr>
                <w:sz w:val="24"/>
                <w:szCs w:val="24"/>
              </w:rPr>
              <w:t>5</w:t>
            </w:r>
          </w:p>
          <w:p w:rsidR="002032C3" w:rsidRDefault="002032C3">
            <w:pPr>
              <w:pStyle w:val="21"/>
              <w:shd w:val="clear" w:color="auto" w:fill="auto"/>
              <w:spacing w:before="0" w:after="0" w:line="240" w:lineRule="auto"/>
              <w:rPr>
                <w:sz w:val="24"/>
                <w:szCs w:val="24"/>
              </w:rPr>
            </w:pPr>
          </w:p>
        </w:tc>
        <w:tc>
          <w:tcPr>
            <w:tcW w:w="3991" w:type="dxa"/>
          </w:tcPr>
          <w:p w:rsidR="002032C3" w:rsidRDefault="0001499A">
            <w:pPr>
              <w:pStyle w:val="21"/>
              <w:shd w:val="clear" w:color="auto" w:fill="auto"/>
              <w:spacing w:before="0" w:after="0" w:line="240" w:lineRule="auto"/>
              <w:jc w:val="both"/>
              <w:rPr>
                <w:sz w:val="24"/>
                <w:szCs w:val="24"/>
              </w:rPr>
            </w:pPr>
            <w:r>
              <w:rPr>
                <w:rStyle w:val="11pt"/>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278" w:type="dxa"/>
          </w:tcPr>
          <w:p w:rsidR="002032C3" w:rsidRDefault="0001499A" w:rsidP="00D5100C">
            <w:pPr>
              <w:pStyle w:val="21"/>
              <w:shd w:val="clear" w:color="auto" w:fill="auto"/>
              <w:spacing w:before="0" w:after="0" w:line="240" w:lineRule="auto"/>
              <w:jc w:val="both"/>
              <w:rPr>
                <w:sz w:val="24"/>
                <w:szCs w:val="24"/>
              </w:rPr>
            </w:pPr>
            <w:r>
              <w:rPr>
                <w:rStyle w:val="11pt"/>
                <w:sz w:val="24"/>
                <w:szCs w:val="24"/>
              </w:rPr>
              <w:t xml:space="preserve">Результаты предоставления муниципальной услуги, указанные в </w:t>
            </w:r>
            <w:hyperlink w:anchor="bookmark8" w:tooltip="Current Document">
              <w:r>
                <w:rPr>
                  <w:rStyle w:val="11pt"/>
                  <w:sz w:val="24"/>
                  <w:szCs w:val="24"/>
                </w:rPr>
                <w:t>пункте 9 подраздела II.</w:t>
              </w:r>
              <w:r>
                <w:rPr>
                  <w:sz w:val="24"/>
                  <w:szCs w:val="24"/>
                </w:rPr>
                <w:t xml:space="preserve"> </w:t>
              </w:r>
              <w:proofErr w:type="gramStart"/>
              <w:r>
                <w:rPr>
                  <w:rStyle w:val="11pt"/>
                  <w:sz w:val="24"/>
                  <w:szCs w:val="24"/>
                </w:rPr>
                <w:t>III раздела II</w:t>
              </w:r>
            </w:hyperlink>
            <w:r>
              <w:rPr>
                <w:rStyle w:val="11pt"/>
                <w:sz w:val="24"/>
                <w:szCs w:val="24"/>
              </w:rPr>
              <w:t xml:space="preserve"> настоящего регламента, в виде постановления администрации </w:t>
            </w:r>
            <w:r w:rsidR="00D5100C">
              <w:rPr>
                <w:rStyle w:val="11pt"/>
                <w:sz w:val="24"/>
                <w:szCs w:val="24"/>
              </w:rPr>
              <w:t>Мичуринского</w:t>
            </w:r>
            <w:r>
              <w:rPr>
                <w:rStyle w:val="11pt"/>
                <w:sz w:val="24"/>
                <w:szCs w:val="24"/>
              </w:rPr>
              <w:t xml:space="preserve"> сельского поселения Динского муниципального района Краснодарского края об утверждении схемы расположения земельного участка на кадастровом плане территории, либо о проведении аукциона по продаже земельного участка или о проведении аукциона на право заключения договора аренды земельного участка, документа, выданного по результату ранее предоставленной муниципальной услуги, без опечаток и ошибок, дубликата документа</w:t>
            </w:r>
            <w:proofErr w:type="gramEnd"/>
            <w:r>
              <w:rPr>
                <w:rStyle w:val="11pt"/>
                <w:sz w:val="24"/>
                <w:szCs w:val="24"/>
              </w:rPr>
              <w:t xml:space="preserve">, </w:t>
            </w:r>
            <w:proofErr w:type="gramStart"/>
            <w:r>
              <w:rPr>
                <w:rStyle w:val="11pt"/>
                <w:sz w:val="24"/>
                <w:szCs w:val="24"/>
              </w:rPr>
              <w:t>выданного</w:t>
            </w:r>
            <w:proofErr w:type="gramEnd"/>
            <w:r>
              <w:rPr>
                <w:rStyle w:val="11pt"/>
                <w:sz w:val="24"/>
                <w:szCs w:val="24"/>
              </w:rPr>
              <w:t xml:space="preserve"> по результату ранее предоставленной муниципальной услуги</w:t>
            </w:r>
          </w:p>
        </w:tc>
      </w:tr>
    </w:tbl>
    <w:p w:rsidR="002032C3" w:rsidRDefault="0001499A">
      <w:pPr>
        <w:pStyle w:val="ae"/>
        <w:rPr>
          <w:rFonts w:ascii="Times New Roman" w:hAnsi="Times New Roman" w:cs="Times New Roman"/>
          <w:sz w:val="28"/>
          <w:szCs w:val="28"/>
          <w:lang w:bidi="ru-RU"/>
        </w:rPr>
      </w:pPr>
      <w:r>
        <w:rPr>
          <w:rFonts w:ascii="Times New Roman" w:hAnsi="Times New Roman" w:cs="Times New Roman"/>
          <w:sz w:val="28"/>
          <w:szCs w:val="28"/>
        </w:rPr>
        <w:br w:type="textWrapping" w:clear="all"/>
      </w:r>
    </w:p>
    <w:p w:rsidR="002032C3" w:rsidRDefault="002032C3">
      <w:pPr>
        <w:pStyle w:val="ae"/>
        <w:rPr>
          <w:rFonts w:ascii="Times New Roman" w:hAnsi="Times New Roman" w:cs="Times New Roman"/>
          <w:sz w:val="28"/>
          <w:szCs w:val="28"/>
          <w:lang w:bidi="ru-RU"/>
        </w:rPr>
      </w:pPr>
    </w:p>
    <w:p w:rsidR="002032C3" w:rsidRDefault="002032C3">
      <w:pPr>
        <w:pStyle w:val="ae"/>
        <w:rPr>
          <w:rFonts w:ascii="Times New Roman" w:hAnsi="Times New Roman" w:cs="Times New Roman"/>
          <w:sz w:val="28"/>
          <w:szCs w:val="28"/>
          <w:lang w:bidi="ru-RU"/>
        </w:rPr>
      </w:pP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pPr>
      <w:bookmarkStart w:id="25" w:name="_Hlk234325129"/>
      <w:r w:rsidRPr="0035728C">
        <w:rPr>
          <w:rFonts w:ascii="Times New Roman" w:eastAsia="Times New Roman" w:hAnsi="Times New Roman" w:cs="Times New Roman"/>
          <w:color w:val="auto"/>
          <w:sz w:val="28"/>
          <w:szCs w:val="28"/>
        </w:rPr>
        <w:t xml:space="preserve">Начальник отдела </w:t>
      </w:r>
    </w:p>
    <w:p w:rsidR="0035728C" w:rsidRPr="0035728C" w:rsidRDefault="0035728C" w:rsidP="0035728C">
      <w:pPr>
        <w:autoSpaceDE w:val="0"/>
        <w:autoSpaceDN w:val="0"/>
        <w:adjustRightInd w:val="0"/>
        <w:rPr>
          <w:rFonts w:ascii="Times New Roman" w:eastAsia="Times New Roman" w:hAnsi="Times New Roman" w:cs="Times New Roman"/>
          <w:color w:val="auto"/>
          <w:sz w:val="28"/>
          <w:szCs w:val="28"/>
        </w:rPr>
        <w:sectPr w:rsidR="0035728C" w:rsidRPr="0035728C">
          <w:headerReference w:type="even" r:id="rId43"/>
          <w:headerReference w:type="first" r:id="rId44"/>
          <w:pgSz w:w="11909" w:h="16838"/>
          <w:pgMar w:top="567" w:right="567" w:bottom="1134" w:left="1701" w:header="425" w:footer="6" w:gutter="0"/>
          <w:pgNumType w:start="1"/>
          <w:cols w:space="720"/>
          <w:titlePg/>
          <w:docGrid w:linePitch="360"/>
        </w:sectPr>
      </w:pPr>
      <w:r w:rsidRPr="0035728C">
        <w:rPr>
          <w:rFonts w:ascii="Times New Roman" w:eastAsia="Times New Roman" w:hAnsi="Times New Roman" w:cs="Times New Roman"/>
          <w:color w:val="auto"/>
          <w:sz w:val="28"/>
          <w:szCs w:val="28"/>
        </w:rPr>
        <w:t>по вопросам ЖКХ и ЧС</w:t>
      </w:r>
      <w:r w:rsidRPr="0035728C">
        <w:rPr>
          <w:rFonts w:ascii="Times New Roman" w:eastAsia="Times New Roman" w:hAnsi="Times New Roman" w:cs="Times New Roman"/>
          <w:color w:val="auto"/>
          <w:sz w:val="28"/>
          <w:szCs w:val="28"/>
          <w:lang w:bidi="ar-SA"/>
        </w:rPr>
        <w:t xml:space="preserve">                                                                          А.А. </w:t>
      </w:r>
      <w:proofErr w:type="gramStart"/>
      <w:r w:rsidRPr="0035728C">
        <w:rPr>
          <w:rFonts w:ascii="Times New Roman" w:eastAsia="Times New Roman" w:hAnsi="Times New Roman" w:cs="Times New Roman"/>
          <w:color w:val="auto"/>
          <w:sz w:val="28"/>
          <w:szCs w:val="28"/>
          <w:lang w:bidi="ar-SA"/>
        </w:rPr>
        <w:t>Белый</w:t>
      </w:r>
      <w:proofErr w:type="gramEnd"/>
    </w:p>
    <w:p w:rsidR="002032C3" w:rsidRDefault="002032C3">
      <w:pPr>
        <w:pStyle w:val="ae"/>
        <w:rPr>
          <w:rFonts w:ascii="Times New Roman" w:hAnsi="Times New Roman" w:cs="Times New Roman"/>
          <w:sz w:val="28"/>
          <w:szCs w:val="28"/>
        </w:rPr>
      </w:pPr>
    </w:p>
    <w:bookmarkEnd w:id="25"/>
    <w:p w:rsidR="002032C3" w:rsidRDefault="002032C3">
      <w:pPr>
        <w:rPr>
          <w:lang w:bidi="ar-SA"/>
        </w:rPr>
        <w:sectPr w:rsidR="002032C3">
          <w:headerReference w:type="even" r:id="rId45"/>
          <w:headerReference w:type="first" r:id="rId46"/>
          <w:pgSz w:w="11909" w:h="16838"/>
          <w:pgMar w:top="567" w:right="567" w:bottom="1134" w:left="1701" w:header="425" w:footer="6" w:gutter="0"/>
          <w:pgNumType w:start="1"/>
          <w:cols w:space="720"/>
          <w:titlePg/>
          <w:docGrid w:linePitch="360"/>
        </w:sectPr>
      </w:pPr>
    </w:p>
    <w:p w:rsidR="002032C3" w:rsidRDefault="0001499A">
      <w:pPr>
        <w:pStyle w:val="3"/>
        <w:shd w:val="clear" w:color="auto" w:fill="auto"/>
        <w:spacing w:after="0"/>
        <w:ind w:left="9356" w:right="520"/>
        <w:jc w:val="left"/>
        <w:rPr>
          <w:sz w:val="28"/>
          <w:szCs w:val="28"/>
        </w:rPr>
      </w:pPr>
      <w:r>
        <w:rPr>
          <w:sz w:val="28"/>
          <w:szCs w:val="28"/>
        </w:rPr>
        <w:lastRenderedPageBreak/>
        <w:t>Приложение 4</w:t>
      </w:r>
    </w:p>
    <w:p w:rsidR="002032C3" w:rsidRDefault="0001499A">
      <w:pPr>
        <w:pStyle w:val="3"/>
        <w:shd w:val="clear" w:color="auto" w:fill="auto"/>
        <w:spacing w:after="0"/>
        <w:ind w:left="9356" w:right="520"/>
        <w:jc w:val="left"/>
        <w:rPr>
          <w:sz w:val="28"/>
          <w:szCs w:val="28"/>
        </w:rPr>
      </w:pPr>
      <w:r>
        <w:rPr>
          <w:sz w:val="28"/>
          <w:szCs w:val="28"/>
        </w:rPr>
        <w:t xml:space="preserve">к административному регламенту администрации </w:t>
      </w:r>
      <w:r w:rsidR="0035728C">
        <w:rPr>
          <w:sz w:val="28"/>
          <w:szCs w:val="28"/>
        </w:rPr>
        <w:t xml:space="preserve">Мичуринского </w:t>
      </w:r>
      <w:r>
        <w:rPr>
          <w:sz w:val="28"/>
          <w:szCs w:val="28"/>
        </w:rPr>
        <w:t xml:space="preserve"> 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rsidR="002032C3" w:rsidRDefault="002032C3">
      <w:pPr>
        <w:rPr>
          <w:rFonts w:ascii="Times New Roman" w:hAnsi="Times New Roman" w:cs="Times New Roman"/>
          <w:sz w:val="28"/>
          <w:szCs w:val="28"/>
        </w:rPr>
      </w:pPr>
    </w:p>
    <w:p w:rsidR="002032C3" w:rsidRDefault="002032C3">
      <w:pPr>
        <w:rPr>
          <w:rFonts w:ascii="Times New Roman" w:hAnsi="Times New Roman" w:cs="Times New Roman"/>
          <w:sz w:val="28"/>
          <w:szCs w:val="28"/>
        </w:rPr>
      </w:pPr>
    </w:p>
    <w:p w:rsidR="002032C3" w:rsidRDefault="002032C3">
      <w:pPr>
        <w:rPr>
          <w:rFonts w:ascii="Times New Roman" w:hAnsi="Times New Roman" w:cs="Times New Roman"/>
          <w:sz w:val="28"/>
          <w:szCs w:val="28"/>
        </w:rPr>
      </w:pPr>
    </w:p>
    <w:p w:rsidR="002032C3" w:rsidRDefault="0001499A">
      <w:pPr>
        <w:pStyle w:val="21"/>
        <w:shd w:val="clear" w:color="auto" w:fill="auto"/>
        <w:spacing w:before="0" w:after="304" w:line="278" w:lineRule="exact"/>
        <w:rPr>
          <w:sz w:val="28"/>
          <w:szCs w:val="28"/>
        </w:rPr>
      </w:pPr>
      <w:r>
        <w:rPr>
          <w:sz w:val="28"/>
          <w:szCs w:val="28"/>
        </w:rPr>
        <w:t>Исчерпывающий перечень документов, необходимых для предоставления муниципальной услуги</w:t>
      </w:r>
    </w:p>
    <w:tbl>
      <w:tblPr>
        <w:tblStyle w:val="aa"/>
        <w:tblW w:w="0" w:type="auto"/>
        <w:tblLook w:val="04A0" w:firstRow="1" w:lastRow="0" w:firstColumn="1" w:lastColumn="0" w:noHBand="0" w:noVBand="1"/>
      </w:tblPr>
      <w:tblGrid>
        <w:gridCol w:w="562"/>
        <w:gridCol w:w="2694"/>
        <w:gridCol w:w="2693"/>
        <w:gridCol w:w="3544"/>
        <w:gridCol w:w="2634"/>
        <w:gridCol w:w="2427"/>
      </w:tblGrid>
      <w:tr w:rsidR="002032C3">
        <w:tc>
          <w:tcPr>
            <w:tcW w:w="562" w:type="dxa"/>
            <w:vMerge w:val="restart"/>
          </w:tcPr>
          <w:p w:rsidR="002032C3" w:rsidRDefault="0001499A">
            <w:pPr>
              <w:pStyle w:val="21"/>
              <w:shd w:val="clear" w:color="auto" w:fill="auto"/>
              <w:spacing w:before="0" w:after="0" w:line="240" w:lineRule="auto"/>
              <w:jc w:val="both"/>
              <w:rPr>
                <w:sz w:val="24"/>
                <w:szCs w:val="24"/>
              </w:rPr>
            </w:pPr>
            <w:r>
              <w:rPr>
                <w:sz w:val="24"/>
                <w:szCs w:val="24"/>
              </w:rPr>
              <w:t>№</w:t>
            </w:r>
          </w:p>
          <w:p w:rsidR="002032C3" w:rsidRDefault="0001499A">
            <w:pPr>
              <w:pStyle w:val="21"/>
              <w:shd w:val="clear" w:color="auto" w:fill="auto"/>
              <w:spacing w:before="0" w:after="0" w:line="240" w:lineRule="auto"/>
              <w:jc w:val="both"/>
              <w:rPr>
                <w:sz w:val="24"/>
                <w:szCs w:val="24"/>
              </w:rPr>
            </w:pPr>
            <w:proofErr w:type="gramStart"/>
            <w:r>
              <w:rPr>
                <w:sz w:val="24"/>
                <w:szCs w:val="24"/>
              </w:rPr>
              <w:t>п</w:t>
            </w:r>
            <w:proofErr w:type="gramEnd"/>
            <w:r>
              <w:rPr>
                <w:sz w:val="24"/>
                <w:szCs w:val="24"/>
              </w:rPr>
              <w:t>/п</w:t>
            </w:r>
          </w:p>
        </w:tc>
        <w:tc>
          <w:tcPr>
            <w:tcW w:w="2694" w:type="dxa"/>
            <w:vMerge w:val="restart"/>
          </w:tcPr>
          <w:p w:rsidR="002032C3" w:rsidRDefault="0001499A">
            <w:pPr>
              <w:pStyle w:val="21"/>
              <w:shd w:val="clear" w:color="auto" w:fill="auto"/>
              <w:spacing w:before="0" w:after="0" w:line="240" w:lineRule="auto"/>
              <w:jc w:val="both"/>
              <w:rPr>
                <w:sz w:val="24"/>
                <w:szCs w:val="24"/>
              </w:rPr>
            </w:pPr>
            <w:r>
              <w:rPr>
                <w:rStyle w:val="11pt"/>
                <w:sz w:val="24"/>
                <w:szCs w:val="24"/>
              </w:rPr>
              <w:t>Идентификатор категории (признака) заявителя</w:t>
            </w:r>
          </w:p>
        </w:tc>
        <w:tc>
          <w:tcPr>
            <w:tcW w:w="2693" w:type="dxa"/>
            <w:vMerge w:val="restart"/>
          </w:tcPr>
          <w:p w:rsidR="002032C3" w:rsidRDefault="0001499A">
            <w:pPr>
              <w:pStyle w:val="21"/>
              <w:shd w:val="clear" w:color="auto" w:fill="auto"/>
              <w:spacing w:before="0" w:after="0" w:line="240" w:lineRule="auto"/>
              <w:jc w:val="both"/>
              <w:rPr>
                <w:sz w:val="24"/>
                <w:szCs w:val="24"/>
              </w:rPr>
            </w:pPr>
            <w:r>
              <w:rPr>
                <w:rStyle w:val="11pt"/>
                <w:sz w:val="24"/>
                <w:szCs w:val="24"/>
              </w:rPr>
              <w:t>Способ подачи таких документов и (или) информации</w:t>
            </w:r>
          </w:p>
        </w:tc>
        <w:tc>
          <w:tcPr>
            <w:tcW w:w="3544" w:type="dxa"/>
            <w:vMerge w:val="restart"/>
          </w:tcPr>
          <w:p w:rsidR="002032C3" w:rsidRDefault="0001499A">
            <w:pPr>
              <w:pStyle w:val="21"/>
              <w:shd w:val="clear" w:color="auto" w:fill="auto"/>
              <w:spacing w:before="0" w:after="0" w:line="240" w:lineRule="auto"/>
              <w:jc w:val="both"/>
              <w:rPr>
                <w:sz w:val="24"/>
                <w:szCs w:val="24"/>
              </w:rPr>
            </w:pPr>
            <w:r>
              <w:rPr>
                <w:rStyle w:val="11pt"/>
                <w:sz w:val="24"/>
                <w:szCs w:val="24"/>
              </w:rPr>
              <w:t>Требования к представлению документов заявителем</w:t>
            </w:r>
          </w:p>
        </w:tc>
        <w:tc>
          <w:tcPr>
            <w:tcW w:w="5061" w:type="dxa"/>
            <w:gridSpan w:val="2"/>
          </w:tcPr>
          <w:p w:rsidR="002032C3" w:rsidRDefault="0001499A">
            <w:pPr>
              <w:pStyle w:val="21"/>
              <w:shd w:val="clear" w:color="auto" w:fill="auto"/>
              <w:spacing w:before="0" w:after="0" w:line="240" w:lineRule="auto"/>
              <w:jc w:val="both"/>
              <w:rPr>
                <w:sz w:val="24"/>
                <w:szCs w:val="24"/>
              </w:rPr>
            </w:pPr>
            <w:r>
              <w:rPr>
                <w:rStyle w:val="11pt"/>
                <w:sz w:val="24"/>
                <w:szCs w:val="24"/>
              </w:rPr>
              <w:t>Перечень необходимых для предоставления муниципальной услуги документов и (или) информации</w:t>
            </w:r>
          </w:p>
        </w:tc>
      </w:tr>
      <w:tr w:rsidR="002032C3">
        <w:tc>
          <w:tcPr>
            <w:tcW w:w="562" w:type="dxa"/>
            <w:vMerge/>
          </w:tcPr>
          <w:p w:rsidR="002032C3" w:rsidRDefault="002032C3">
            <w:pPr>
              <w:pStyle w:val="21"/>
              <w:shd w:val="clear" w:color="auto" w:fill="auto"/>
              <w:spacing w:before="0" w:after="0" w:line="240" w:lineRule="auto"/>
              <w:rPr>
                <w:sz w:val="24"/>
                <w:szCs w:val="24"/>
              </w:rPr>
            </w:pPr>
          </w:p>
        </w:tc>
        <w:tc>
          <w:tcPr>
            <w:tcW w:w="2694" w:type="dxa"/>
            <w:vMerge/>
          </w:tcPr>
          <w:p w:rsidR="002032C3" w:rsidRDefault="002032C3">
            <w:pPr>
              <w:pStyle w:val="21"/>
              <w:shd w:val="clear" w:color="auto" w:fill="auto"/>
              <w:spacing w:before="0" w:after="0" w:line="240" w:lineRule="auto"/>
              <w:rPr>
                <w:sz w:val="24"/>
                <w:szCs w:val="24"/>
              </w:rPr>
            </w:pPr>
          </w:p>
        </w:tc>
        <w:tc>
          <w:tcPr>
            <w:tcW w:w="2693" w:type="dxa"/>
            <w:vMerge/>
          </w:tcPr>
          <w:p w:rsidR="002032C3" w:rsidRDefault="002032C3">
            <w:pPr>
              <w:pStyle w:val="21"/>
              <w:shd w:val="clear" w:color="auto" w:fill="auto"/>
              <w:spacing w:before="0" w:after="0" w:line="240" w:lineRule="auto"/>
              <w:rPr>
                <w:sz w:val="24"/>
                <w:szCs w:val="24"/>
              </w:rPr>
            </w:pPr>
          </w:p>
        </w:tc>
        <w:tc>
          <w:tcPr>
            <w:tcW w:w="3544" w:type="dxa"/>
            <w:vMerge/>
          </w:tcPr>
          <w:p w:rsidR="002032C3" w:rsidRDefault="002032C3">
            <w:pPr>
              <w:pStyle w:val="21"/>
              <w:shd w:val="clear" w:color="auto" w:fill="auto"/>
              <w:spacing w:before="0" w:after="0" w:line="240" w:lineRule="auto"/>
              <w:rPr>
                <w:sz w:val="24"/>
                <w:szCs w:val="24"/>
              </w:rPr>
            </w:pPr>
          </w:p>
        </w:tc>
        <w:tc>
          <w:tcPr>
            <w:tcW w:w="2634" w:type="dxa"/>
          </w:tcPr>
          <w:p w:rsidR="002032C3" w:rsidRDefault="0001499A">
            <w:pPr>
              <w:pStyle w:val="21"/>
              <w:shd w:val="clear" w:color="auto" w:fill="auto"/>
              <w:spacing w:before="0" w:after="0" w:line="240" w:lineRule="auto"/>
              <w:jc w:val="both"/>
              <w:rPr>
                <w:sz w:val="24"/>
                <w:szCs w:val="24"/>
              </w:rPr>
            </w:pPr>
            <w:r>
              <w:rPr>
                <w:sz w:val="24"/>
                <w:szCs w:val="24"/>
              </w:rPr>
              <w:t>документы и (или) информация, которые заявитель должен представить самостоятельно</w:t>
            </w:r>
          </w:p>
        </w:tc>
        <w:tc>
          <w:tcPr>
            <w:tcW w:w="2427" w:type="dxa"/>
          </w:tcPr>
          <w:p w:rsidR="002032C3" w:rsidRDefault="0001499A">
            <w:pPr>
              <w:pStyle w:val="3"/>
              <w:shd w:val="clear" w:color="auto" w:fill="auto"/>
              <w:spacing w:after="0" w:line="274" w:lineRule="exact"/>
              <w:ind w:left="120"/>
              <w:jc w:val="left"/>
              <w:rPr>
                <w:sz w:val="24"/>
                <w:szCs w:val="24"/>
              </w:rPr>
            </w:pPr>
            <w:r>
              <w:rPr>
                <w:rStyle w:val="11pt"/>
                <w:sz w:val="24"/>
                <w:szCs w:val="24"/>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t>1</w:t>
            </w:r>
          </w:p>
        </w:tc>
        <w:tc>
          <w:tcPr>
            <w:tcW w:w="2694" w:type="dxa"/>
          </w:tcPr>
          <w:p w:rsidR="002032C3" w:rsidRDefault="0001499A">
            <w:pPr>
              <w:pStyle w:val="21"/>
              <w:shd w:val="clear" w:color="auto" w:fill="auto"/>
              <w:spacing w:before="0" w:after="0" w:line="240" w:lineRule="auto"/>
              <w:rPr>
                <w:sz w:val="24"/>
                <w:szCs w:val="24"/>
              </w:rPr>
            </w:pPr>
            <w:r>
              <w:rPr>
                <w:sz w:val="24"/>
                <w:szCs w:val="24"/>
              </w:rPr>
              <w:t>2</w:t>
            </w:r>
          </w:p>
        </w:tc>
        <w:tc>
          <w:tcPr>
            <w:tcW w:w="2693" w:type="dxa"/>
          </w:tcPr>
          <w:p w:rsidR="002032C3" w:rsidRDefault="0001499A">
            <w:pPr>
              <w:pStyle w:val="21"/>
              <w:shd w:val="clear" w:color="auto" w:fill="auto"/>
              <w:spacing w:before="0" w:after="0" w:line="240" w:lineRule="auto"/>
              <w:rPr>
                <w:sz w:val="24"/>
                <w:szCs w:val="24"/>
              </w:rPr>
            </w:pPr>
            <w:r>
              <w:rPr>
                <w:sz w:val="24"/>
                <w:szCs w:val="24"/>
              </w:rPr>
              <w:t>3</w:t>
            </w:r>
          </w:p>
        </w:tc>
        <w:tc>
          <w:tcPr>
            <w:tcW w:w="3544" w:type="dxa"/>
          </w:tcPr>
          <w:p w:rsidR="002032C3" w:rsidRDefault="0001499A">
            <w:pPr>
              <w:pStyle w:val="21"/>
              <w:shd w:val="clear" w:color="auto" w:fill="auto"/>
              <w:spacing w:before="0" w:after="0" w:line="240" w:lineRule="auto"/>
              <w:rPr>
                <w:sz w:val="24"/>
                <w:szCs w:val="24"/>
              </w:rPr>
            </w:pPr>
            <w:r>
              <w:rPr>
                <w:sz w:val="24"/>
                <w:szCs w:val="24"/>
              </w:rPr>
              <w:t>4</w:t>
            </w:r>
          </w:p>
        </w:tc>
        <w:tc>
          <w:tcPr>
            <w:tcW w:w="2634" w:type="dxa"/>
          </w:tcPr>
          <w:p w:rsidR="002032C3" w:rsidRDefault="0001499A">
            <w:pPr>
              <w:pStyle w:val="21"/>
              <w:shd w:val="clear" w:color="auto" w:fill="auto"/>
              <w:spacing w:before="0" w:after="0" w:line="240" w:lineRule="auto"/>
              <w:rPr>
                <w:sz w:val="24"/>
                <w:szCs w:val="24"/>
              </w:rPr>
            </w:pPr>
            <w:r>
              <w:rPr>
                <w:sz w:val="24"/>
                <w:szCs w:val="24"/>
              </w:rPr>
              <w:t>5</w:t>
            </w:r>
          </w:p>
        </w:tc>
        <w:tc>
          <w:tcPr>
            <w:tcW w:w="2427" w:type="dxa"/>
          </w:tcPr>
          <w:p w:rsidR="002032C3" w:rsidRDefault="0001499A">
            <w:pPr>
              <w:pStyle w:val="21"/>
              <w:shd w:val="clear" w:color="auto" w:fill="auto"/>
              <w:spacing w:before="0" w:after="0" w:line="240" w:lineRule="auto"/>
              <w:rPr>
                <w:sz w:val="24"/>
                <w:szCs w:val="24"/>
              </w:rPr>
            </w:pPr>
            <w:r>
              <w:rPr>
                <w:sz w:val="24"/>
                <w:szCs w:val="24"/>
              </w:rPr>
              <w:t>6</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t>1</w:t>
            </w:r>
          </w:p>
        </w:tc>
        <w:tc>
          <w:tcPr>
            <w:tcW w:w="2694" w:type="dxa"/>
          </w:tcPr>
          <w:p w:rsidR="002032C3" w:rsidRDefault="0001499A">
            <w:pPr>
              <w:pStyle w:val="21"/>
              <w:spacing w:after="0"/>
              <w:jc w:val="both"/>
              <w:rPr>
                <w:sz w:val="24"/>
                <w:szCs w:val="24"/>
              </w:rPr>
            </w:pPr>
            <w:r>
              <w:rPr>
                <w:rStyle w:val="11pt"/>
                <w:sz w:val="24"/>
                <w:szCs w:val="24"/>
              </w:rPr>
              <w:t xml:space="preserve">Физические и </w:t>
            </w:r>
            <w:r>
              <w:rPr>
                <w:rStyle w:val="11pt"/>
                <w:sz w:val="24"/>
                <w:szCs w:val="24"/>
              </w:rPr>
              <w:lastRenderedPageBreak/>
              <w:t xml:space="preserve">юридические лица при подаче заявления об </w:t>
            </w:r>
            <w:r>
              <w:rPr>
                <w:sz w:val="24"/>
                <w:szCs w:val="24"/>
              </w:rPr>
              <w:t>утверждении схемы расположения земельного участка на кадастровом плане территории.</w:t>
            </w:r>
          </w:p>
        </w:tc>
        <w:tc>
          <w:tcPr>
            <w:tcW w:w="2693" w:type="dxa"/>
          </w:tcPr>
          <w:p w:rsidR="002032C3" w:rsidRDefault="0001499A">
            <w:pPr>
              <w:rPr>
                <w:rFonts w:ascii="Times New Roman" w:hAnsi="Times New Roman" w:cs="Times New Roman"/>
              </w:rPr>
            </w:pPr>
            <w:r>
              <w:rPr>
                <w:rStyle w:val="11pt"/>
                <w:rFonts w:eastAsia="Courier New"/>
                <w:sz w:val="24"/>
                <w:szCs w:val="24"/>
              </w:rPr>
              <w:lastRenderedPageBreak/>
              <w:t xml:space="preserve">1. В электронной форме </w:t>
            </w:r>
            <w:r>
              <w:rPr>
                <w:rStyle w:val="11pt"/>
                <w:rFonts w:eastAsia="Courier New"/>
                <w:sz w:val="24"/>
                <w:szCs w:val="24"/>
              </w:rPr>
              <w:lastRenderedPageBreak/>
              <w:t xml:space="preserve">посредством </w:t>
            </w:r>
            <w:r>
              <w:rPr>
                <w:rFonts w:ascii="Times New Roman" w:hAnsi="Times New Roman" w:cs="Times New Roman"/>
              </w:rPr>
              <w:t>Портала.</w:t>
            </w:r>
          </w:p>
          <w:p w:rsidR="002032C3" w:rsidRDefault="0001499A" w:rsidP="0035728C">
            <w:pPr>
              <w:rPr>
                <w:rFonts w:ascii="Times New Roman" w:hAnsi="Times New Roman" w:cs="Times New Roman"/>
              </w:rPr>
            </w:pPr>
            <w:r>
              <w:rPr>
                <w:rFonts w:ascii="Times New Roman" w:hAnsi="Times New Roman" w:cs="Times New Roman"/>
              </w:rPr>
              <w:t xml:space="preserve">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муниципального </w:t>
            </w:r>
            <w:r w:rsidR="0035728C">
              <w:rPr>
                <w:rFonts w:ascii="Times New Roman" w:hAnsi="Times New Roman" w:cs="Times New Roman"/>
              </w:rPr>
              <w:t xml:space="preserve">Мичуринского </w:t>
            </w:r>
            <w:r>
              <w:rPr>
                <w:rFonts w:ascii="Times New Roman" w:hAnsi="Times New Roman" w:cs="Times New Roman"/>
              </w:rPr>
              <w:t>сельского поселения Динского муниципального района Краснодарского края.</w:t>
            </w:r>
          </w:p>
        </w:tc>
        <w:tc>
          <w:tcPr>
            <w:tcW w:w="3544" w:type="dxa"/>
          </w:tcPr>
          <w:p w:rsidR="002032C3" w:rsidRDefault="0001499A">
            <w:pPr>
              <w:pStyle w:val="21"/>
              <w:spacing w:after="0" w:line="240" w:lineRule="auto"/>
              <w:jc w:val="both"/>
              <w:rPr>
                <w:sz w:val="24"/>
                <w:szCs w:val="24"/>
              </w:rPr>
            </w:pPr>
            <w:r>
              <w:rPr>
                <w:rStyle w:val="11pt"/>
                <w:sz w:val="24"/>
                <w:szCs w:val="24"/>
              </w:rPr>
              <w:lastRenderedPageBreak/>
              <w:t xml:space="preserve">Требования к представлению </w:t>
            </w:r>
            <w:r>
              <w:rPr>
                <w:rStyle w:val="11pt"/>
                <w:sz w:val="24"/>
                <w:szCs w:val="24"/>
              </w:rPr>
              <w:lastRenderedPageBreak/>
              <w:t xml:space="preserve">документов заявителем, включая </w:t>
            </w:r>
            <w:r>
              <w:rPr>
                <w:sz w:val="24"/>
                <w:szCs w:val="24"/>
              </w:rPr>
              <w:t>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rsidR="002032C3" w:rsidRDefault="0001499A">
            <w:pPr>
              <w:pStyle w:val="21"/>
              <w:spacing w:after="0" w:line="240" w:lineRule="auto"/>
              <w:jc w:val="both"/>
              <w:rPr>
                <w:sz w:val="24"/>
                <w:szCs w:val="24"/>
              </w:rPr>
            </w:pPr>
            <w:r>
              <w:rPr>
                <w:sz w:val="24"/>
                <w:szCs w:val="24"/>
              </w:rPr>
              <w:t>В случае подачи заявления о предоставлении муниципальной услуги в форме электронного документа с использованием информационн</w:t>
            </w:r>
            <w:proofErr w:type="gramStart"/>
            <w:r>
              <w:rPr>
                <w:sz w:val="24"/>
                <w:szCs w:val="24"/>
              </w:rPr>
              <w:t>о-</w:t>
            </w:r>
            <w:proofErr w:type="gramEnd"/>
            <w:r>
              <w:rPr>
                <w:sz w:val="24"/>
                <w:szCs w:val="24"/>
              </w:rPr>
              <w:t xml:space="preserve"> телекоммуникационной сети Интернет, заявление подаётся в 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w:t>
            </w:r>
            <w:proofErr w:type="gramStart"/>
            <w:r>
              <w:rPr>
                <w:sz w:val="24"/>
                <w:szCs w:val="24"/>
              </w:rPr>
              <w:t xml:space="preserve">продаже земельного участка, находящегося в </w:t>
            </w:r>
            <w:r>
              <w:rPr>
                <w:sz w:val="24"/>
                <w:szCs w:val="24"/>
              </w:rPr>
              <w:lastRenderedPageBreak/>
              <w:t>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w:t>
            </w:r>
            <w:proofErr w:type="gramEnd"/>
            <w:r>
              <w:rPr>
                <w:sz w:val="24"/>
                <w:szCs w:val="24"/>
              </w:rPr>
              <w:t xml:space="preserve"> или муниципальной собственности, и земельных участков, находящихся в частной собственности, в форме электронных документов с использованием </w:t>
            </w:r>
            <w:proofErr w:type="spellStart"/>
            <w:r>
              <w:rPr>
                <w:sz w:val="24"/>
                <w:szCs w:val="24"/>
              </w:rPr>
              <w:t>информационно</w:t>
            </w:r>
            <w:r>
              <w:rPr>
                <w:sz w:val="24"/>
                <w:szCs w:val="24"/>
              </w:rPr>
              <w:softHyphen/>
              <w:t>телекоммуникационной</w:t>
            </w:r>
            <w:proofErr w:type="spellEnd"/>
            <w:r>
              <w:rPr>
                <w:sz w:val="24"/>
                <w:szCs w:val="24"/>
              </w:rPr>
              <w:t xml:space="preserve"> сети Интернет, а также требований к </w:t>
            </w:r>
            <w:r>
              <w:rPr>
                <w:sz w:val="24"/>
                <w:szCs w:val="24"/>
              </w:rPr>
              <w:lastRenderedPageBreak/>
              <w:t>их формату».</w:t>
            </w:r>
          </w:p>
        </w:tc>
        <w:tc>
          <w:tcPr>
            <w:tcW w:w="2634" w:type="dxa"/>
          </w:tcPr>
          <w:p w:rsidR="002032C3" w:rsidRDefault="0001499A">
            <w:pPr>
              <w:rPr>
                <w:rFonts w:ascii="Times New Roman" w:hAnsi="Times New Roman" w:cs="Times New Roman"/>
              </w:rPr>
            </w:pPr>
            <w:r>
              <w:rPr>
                <w:rStyle w:val="11pt"/>
                <w:rFonts w:eastAsia="Courier New"/>
                <w:sz w:val="24"/>
                <w:szCs w:val="24"/>
              </w:rPr>
              <w:lastRenderedPageBreak/>
              <w:t xml:space="preserve">1) заявление об </w:t>
            </w:r>
            <w:r>
              <w:rPr>
                <w:rStyle w:val="11pt"/>
                <w:rFonts w:eastAsia="Courier New"/>
                <w:sz w:val="24"/>
                <w:szCs w:val="24"/>
              </w:rPr>
              <w:lastRenderedPageBreak/>
              <w:t xml:space="preserve">утверждении схемы </w:t>
            </w:r>
            <w:r>
              <w:rPr>
                <w:rFonts w:ascii="Times New Roman" w:hAnsi="Times New Roman" w:cs="Times New Roman"/>
              </w:rPr>
              <w:t>расположения земельного участка согласно приложению</w:t>
            </w:r>
          </w:p>
          <w:p w:rsidR="002032C3" w:rsidRDefault="0001499A">
            <w:pPr>
              <w:rPr>
                <w:rFonts w:ascii="Times New Roman" w:hAnsi="Times New Roman" w:cs="Times New Roman"/>
              </w:rPr>
            </w:pPr>
            <w:r>
              <w:rPr>
                <w:rFonts w:ascii="Times New Roman" w:hAnsi="Times New Roman" w:cs="Times New Roman"/>
              </w:rPr>
              <w:t>1) к настоящему регламенту, в котором указывается цель использования земельного участка;</w:t>
            </w:r>
          </w:p>
          <w:p w:rsidR="002032C3" w:rsidRDefault="0001499A">
            <w:pPr>
              <w:rPr>
                <w:rFonts w:ascii="Times New Roman" w:hAnsi="Times New Roman" w:cs="Times New Roman"/>
              </w:rPr>
            </w:pPr>
            <w:r>
              <w:rPr>
                <w:rFonts w:ascii="Times New Roman" w:hAnsi="Times New Roman" w:cs="Times New Roman"/>
              </w:rPr>
              <w:t>2) копия документа, Удостоверяющего личность заявителя;</w:t>
            </w:r>
          </w:p>
          <w:p w:rsidR="002032C3" w:rsidRDefault="0001499A">
            <w:pPr>
              <w:rPr>
                <w:rFonts w:ascii="Times New Roman" w:hAnsi="Times New Roman" w:cs="Times New Roman"/>
              </w:rPr>
            </w:pPr>
            <w:r>
              <w:rPr>
                <w:rFonts w:ascii="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032C3" w:rsidRDefault="0001499A">
            <w:pPr>
              <w:rPr>
                <w:rFonts w:ascii="Times New Roman" w:hAnsi="Times New Roman" w:cs="Times New Roman"/>
              </w:rPr>
            </w:pPr>
            <w:r>
              <w:rPr>
                <w:rFonts w:ascii="Times New Roman" w:hAnsi="Times New Roman" w:cs="Times New Roman"/>
              </w:rPr>
              <w:t xml:space="preserve">4) схема расположения земельного участка в случае, если испрашиваемый земельный участок предстоит образовать и отсутствует </w:t>
            </w:r>
            <w:r>
              <w:rPr>
                <w:rFonts w:ascii="Times New Roman" w:hAnsi="Times New Roman" w:cs="Times New Roman"/>
              </w:rPr>
              <w:lastRenderedPageBreak/>
              <w:t>утверждённый проект межевания территории, в границах которой предстоит образовать такой земельный участок (за исключением случая образования земельного участка, расположенного в границах населённых пунктов).</w:t>
            </w:r>
          </w:p>
        </w:tc>
        <w:tc>
          <w:tcPr>
            <w:tcW w:w="2427" w:type="dxa"/>
          </w:tcPr>
          <w:p w:rsidR="002032C3" w:rsidRDefault="0001499A">
            <w:pPr>
              <w:rPr>
                <w:rFonts w:ascii="Times New Roman" w:hAnsi="Times New Roman" w:cs="Times New Roman"/>
              </w:rPr>
            </w:pPr>
            <w:r>
              <w:rPr>
                <w:rStyle w:val="11pt"/>
                <w:rFonts w:eastAsia="Courier New"/>
                <w:sz w:val="24"/>
                <w:szCs w:val="24"/>
              </w:rPr>
              <w:lastRenderedPageBreak/>
              <w:t xml:space="preserve">1) сведения из </w:t>
            </w:r>
            <w:r>
              <w:rPr>
                <w:rStyle w:val="11pt"/>
                <w:rFonts w:eastAsia="Courier New"/>
                <w:sz w:val="24"/>
                <w:szCs w:val="24"/>
              </w:rPr>
              <w:lastRenderedPageBreak/>
              <w:t xml:space="preserve">Единого </w:t>
            </w:r>
            <w:r>
              <w:rPr>
                <w:rFonts w:ascii="Times New Roman" w:hAnsi="Times New Roman" w:cs="Times New Roman"/>
              </w:rPr>
              <w:t>государственного реестра недвижимости объекте недвижимости (об испрашиваемом земельном участке);</w:t>
            </w:r>
          </w:p>
          <w:p w:rsidR="002032C3" w:rsidRDefault="0001499A">
            <w:pPr>
              <w:rPr>
                <w:rFonts w:ascii="Times New Roman" w:hAnsi="Times New Roman" w:cs="Times New Roman"/>
              </w:rPr>
            </w:pPr>
            <w:proofErr w:type="gramStart"/>
            <w:r>
              <w:rPr>
                <w:rFonts w:ascii="Times New Roman" w:hAnsi="Times New Roman" w:cs="Times New Roman"/>
              </w:rPr>
              <w:t>2) сведения Единого государственного реестра недвижимости объекте недвижимости здании и (или) сооружении, расположенном (расположенных) испрашиваемом земельном участке);</w:t>
            </w:r>
            <w:proofErr w:type="gramEnd"/>
          </w:p>
          <w:p w:rsidR="002032C3" w:rsidRDefault="0001499A">
            <w:pPr>
              <w:rPr>
                <w:rFonts w:ascii="Times New Roman" w:hAnsi="Times New Roman" w:cs="Times New Roman"/>
              </w:rPr>
            </w:pPr>
            <w:r>
              <w:rPr>
                <w:rFonts w:ascii="Times New Roman" w:hAnsi="Times New Roman" w:cs="Times New Roman"/>
              </w:rPr>
              <w:t>3) сведения Единого государственного реестра юридических лиц;</w:t>
            </w:r>
          </w:p>
          <w:p w:rsidR="002032C3" w:rsidRDefault="0001499A">
            <w:pPr>
              <w:rPr>
                <w:rFonts w:ascii="Times New Roman" w:hAnsi="Times New Roman" w:cs="Times New Roman"/>
              </w:rPr>
            </w:pPr>
            <w:r>
              <w:rPr>
                <w:rFonts w:ascii="Times New Roman" w:hAnsi="Times New Roman" w:cs="Times New Roman"/>
              </w:rPr>
              <w:t>4) сведения Единого государственного реестра индивидуальных предпринимателей.</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lastRenderedPageBreak/>
              <w:t>2</w:t>
            </w:r>
          </w:p>
        </w:tc>
        <w:tc>
          <w:tcPr>
            <w:tcW w:w="2694" w:type="dxa"/>
          </w:tcPr>
          <w:p w:rsidR="002032C3" w:rsidRDefault="0001499A">
            <w:pPr>
              <w:pStyle w:val="21"/>
              <w:spacing w:before="0" w:after="0"/>
              <w:jc w:val="both"/>
              <w:rPr>
                <w:sz w:val="24"/>
                <w:szCs w:val="24"/>
              </w:rPr>
            </w:pPr>
            <w:r>
              <w:rPr>
                <w:sz w:val="24"/>
                <w:szCs w:val="24"/>
              </w:rPr>
              <w:t>Физические и юридические лица при подаче заявления о проведен</w:t>
            </w:r>
            <w:proofErr w:type="gramStart"/>
            <w:r>
              <w:rPr>
                <w:sz w:val="24"/>
                <w:szCs w:val="24"/>
              </w:rPr>
              <w:t>ии ау</w:t>
            </w:r>
            <w:proofErr w:type="gramEnd"/>
            <w:r>
              <w:rPr>
                <w:sz w:val="24"/>
                <w:szCs w:val="24"/>
              </w:rPr>
              <w:t xml:space="preserve">кциона по продаже земельного участка или о проведении аукциона на право заключения договора аренды земельного участка. Физические лица, в </w:t>
            </w:r>
            <w:proofErr w:type="gramStart"/>
            <w:r>
              <w:rPr>
                <w:sz w:val="24"/>
                <w:szCs w:val="24"/>
              </w:rPr>
              <w:t>случае</w:t>
            </w:r>
            <w:proofErr w:type="gramEnd"/>
            <w:r>
              <w:rPr>
                <w:sz w:val="24"/>
                <w:szCs w:val="24"/>
              </w:rPr>
              <w:t xml:space="preserve"> предусмотренном пунктом 7 статьи 39.18 Земельного кодекса Российской Федерации.</w:t>
            </w:r>
          </w:p>
          <w:p w:rsidR="002032C3" w:rsidRDefault="002032C3">
            <w:pPr>
              <w:pStyle w:val="21"/>
              <w:spacing w:before="0" w:after="0"/>
              <w:jc w:val="both"/>
              <w:rPr>
                <w:sz w:val="24"/>
                <w:szCs w:val="24"/>
              </w:rPr>
            </w:pPr>
          </w:p>
          <w:p w:rsidR="002032C3" w:rsidRDefault="0001499A">
            <w:pPr>
              <w:pStyle w:val="21"/>
              <w:jc w:val="both"/>
              <w:rPr>
                <w:sz w:val="24"/>
                <w:szCs w:val="24"/>
              </w:rPr>
            </w:pPr>
            <w:proofErr w:type="gramStart"/>
            <w:r>
              <w:rPr>
                <w:sz w:val="24"/>
                <w:szCs w:val="24"/>
              </w:rPr>
              <w:t xml:space="preserve">В случае осуществления аукциона на право заключения договора аренды земельного участка, включённого в перечень государственного имущества или перечень муниципального имущества, предусмотренный частью 4 статьи 18 </w:t>
            </w:r>
            <w:r>
              <w:rPr>
                <w:sz w:val="24"/>
                <w:szCs w:val="24"/>
              </w:rPr>
              <w:lastRenderedPageBreak/>
              <w:t>Федерального закона от 24 июля 2007 г. № 209-ФЗ «О развитии малого и среднего предпринимательства в Российской Федерации», заявителями могут являться только субъекты малого и среднего предпринимательства, за исключением субъектов малого и среднего предпринимательства, в отношении</w:t>
            </w:r>
            <w:proofErr w:type="gramEnd"/>
            <w:r>
              <w:rPr>
                <w:sz w:val="24"/>
                <w:szCs w:val="24"/>
              </w:rPr>
              <w:t xml:space="preserve"> </w:t>
            </w:r>
            <w:proofErr w:type="gramStart"/>
            <w:r>
              <w:rPr>
                <w:sz w:val="24"/>
                <w:szCs w:val="24"/>
              </w:rPr>
              <w:t>которых</w:t>
            </w:r>
            <w:proofErr w:type="gramEnd"/>
            <w:r>
              <w:rPr>
                <w:sz w:val="24"/>
                <w:szCs w:val="24"/>
              </w:rPr>
              <w:t xml:space="preserve"> не может оказываться поддержка в соответствии с частью 3 статьи 14 указанного Федерального закона.</w:t>
            </w:r>
          </w:p>
        </w:tc>
        <w:tc>
          <w:tcPr>
            <w:tcW w:w="2693" w:type="dxa"/>
          </w:tcPr>
          <w:p w:rsidR="002032C3" w:rsidRDefault="0001499A">
            <w:pPr>
              <w:pStyle w:val="21"/>
              <w:spacing w:before="0" w:after="0"/>
              <w:jc w:val="both"/>
              <w:rPr>
                <w:sz w:val="24"/>
                <w:szCs w:val="24"/>
              </w:rPr>
            </w:pPr>
            <w:r>
              <w:rPr>
                <w:sz w:val="24"/>
                <w:szCs w:val="24"/>
              </w:rPr>
              <w:lastRenderedPageBreak/>
              <w:t xml:space="preserve">1. В электронной форме посредством </w:t>
            </w:r>
            <w:r w:rsidR="0035728C">
              <w:rPr>
                <w:sz w:val="24"/>
                <w:szCs w:val="24"/>
              </w:rPr>
              <w:t xml:space="preserve"> </w:t>
            </w:r>
            <w:r>
              <w:rPr>
                <w:sz w:val="24"/>
                <w:szCs w:val="24"/>
              </w:rPr>
              <w:t>Портала.</w:t>
            </w:r>
          </w:p>
          <w:p w:rsidR="002032C3" w:rsidRDefault="0001499A" w:rsidP="0035728C">
            <w:pPr>
              <w:pStyle w:val="21"/>
              <w:jc w:val="both"/>
              <w:rPr>
                <w:sz w:val="24"/>
                <w:szCs w:val="24"/>
              </w:rPr>
            </w:pPr>
            <w:r>
              <w:rPr>
                <w:sz w:val="24"/>
                <w:szCs w:val="24"/>
              </w:rPr>
              <w:t xml:space="preserve">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w:t>
            </w:r>
            <w:r w:rsidR="0035728C">
              <w:rPr>
                <w:sz w:val="24"/>
                <w:szCs w:val="24"/>
              </w:rPr>
              <w:t xml:space="preserve">Мичуринского </w:t>
            </w:r>
            <w:r>
              <w:rPr>
                <w:sz w:val="24"/>
                <w:szCs w:val="24"/>
              </w:rPr>
              <w:t>сельского поселения Динского муниципального района Краснодарского края.</w:t>
            </w:r>
          </w:p>
        </w:tc>
        <w:tc>
          <w:tcPr>
            <w:tcW w:w="3544" w:type="dxa"/>
          </w:tcPr>
          <w:p w:rsidR="002032C3" w:rsidRDefault="0001499A">
            <w:pPr>
              <w:pStyle w:val="21"/>
              <w:spacing w:before="0" w:after="0"/>
              <w:jc w:val="both"/>
              <w:rPr>
                <w:sz w:val="24"/>
                <w:szCs w:val="24"/>
              </w:rPr>
            </w:pPr>
            <w:r>
              <w:rPr>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rsidR="002032C3" w:rsidRDefault="0001499A">
            <w:pPr>
              <w:pStyle w:val="21"/>
              <w:spacing w:before="0" w:after="0"/>
              <w:jc w:val="both"/>
              <w:rPr>
                <w:sz w:val="24"/>
                <w:szCs w:val="24"/>
              </w:rPr>
            </w:pPr>
            <w:proofErr w:type="gramStart"/>
            <w:r>
              <w:rPr>
                <w:sz w:val="24"/>
                <w:szCs w:val="24"/>
              </w:rPr>
              <w:t xml:space="preserve">В случае подачи заявления о предоставлении муниципальной услуги в форме электронного документа с использованием информационно-телекоммуникационной сети Интернет, заявление подаётся 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w:t>
            </w:r>
            <w:r>
              <w:rPr>
                <w:sz w:val="24"/>
                <w:szCs w:val="24"/>
              </w:rPr>
              <w:lastRenderedPageBreak/>
              <w:t>продаже земельного</w:t>
            </w:r>
            <w:proofErr w:type="gramEnd"/>
            <w:r>
              <w:rPr>
                <w:sz w:val="24"/>
                <w:szCs w:val="24"/>
              </w:rPr>
              <w:t xml:space="preserve"> </w:t>
            </w:r>
            <w:proofErr w:type="gramStart"/>
            <w:r>
              <w:rPr>
                <w:sz w:val="24"/>
                <w:szCs w:val="24"/>
              </w:rPr>
              <w:t>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w:t>
            </w:r>
            <w:proofErr w:type="gramEnd"/>
            <w:r>
              <w:rPr>
                <w:sz w:val="24"/>
                <w:szCs w:val="24"/>
              </w:rPr>
              <w:t xml:space="preserve"> собственности, и земельных участков, находящихся в частной собственности, в форме электронных документов с использованием информационно-</w:t>
            </w:r>
            <w:r>
              <w:rPr>
                <w:sz w:val="24"/>
                <w:szCs w:val="24"/>
              </w:rPr>
              <w:lastRenderedPageBreak/>
              <w:t>телекоммуникационной сети Интернет, а также требований к их формату».</w:t>
            </w:r>
          </w:p>
        </w:tc>
        <w:tc>
          <w:tcPr>
            <w:tcW w:w="2634" w:type="dxa"/>
          </w:tcPr>
          <w:p w:rsidR="002032C3" w:rsidRDefault="0001499A">
            <w:pPr>
              <w:rPr>
                <w:rFonts w:ascii="Times New Roman" w:eastAsia="Times New Roman" w:hAnsi="Times New Roman" w:cs="Times New Roman"/>
              </w:rPr>
            </w:pPr>
            <w:r>
              <w:rPr>
                <w:rFonts w:ascii="Times New Roman" w:eastAsia="Times New Roman" w:hAnsi="Times New Roman" w:cs="Times New Roman"/>
              </w:rPr>
              <w:lastRenderedPageBreak/>
              <w:t>1) заявление о проведен</w:t>
            </w:r>
            <w:proofErr w:type="gramStart"/>
            <w:r>
              <w:rPr>
                <w:rFonts w:ascii="Times New Roman" w:eastAsia="Times New Roman" w:hAnsi="Times New Roman" w:cs="Times New Roman"/>
              </w:rPr>
              <w:t>ии ау</w:t>
            </w:r>
            <w:proofErr w:type="gramEnd"/>
            <w:r>
              <w:rPr>
                <w:rFonts w:ascii="Times New Roman" w:eastAsia="Times New Roman" w:hAnsi="Times New Roman" w:cs="Times New Roman"/>
              </w:rPr>
              <w:t>кциона по продаже земельного участка или аукциона на право заключения договора аренды земельного участка согласно приложению</w:t>
            </w:r>
          </w:p>
          <w:p w:rsidR="002032C3" w:rsidRDefault="0001499A">
            <w:pPr>
              <w:rPr>
                <w:rFonts w:ascii="Times New Roman" w:eastAsia="Times New Roman" w:hAnsi="Times New Roman" w:cs="Times New Roman"/>
              </w:rPr>
            </w:pPr>
            <w:r>
              <w:rPr>
                <w:rFonts w:ascii="Times New Roman" w:eastAsia="Times New Roman" w:hAnsi="Times New Roman" w:cs="Times New Roman"/>
              </w:rPr>
              <w:t>2 к настоящему регламенту, в котором указывается кадастровый номер земельного участка и цель использования земельного участка;</w:t>
            </w:r>
          </w:p>
          <w:p w:rsidR="002032C3" w:rsidRDefault="0001499A">
            <w:pPr>
              <w:rPr>
                <w:rFonts w:ascii="Times New Roman" w:eastAsia="Times New Roman" w:hAnsi="Times New Roman" w:cs="Times New Roman"/>
              </w:rPr>
            </w:pPr>
            <w:r>
              <w:rPr>
                <w:rFonts w:ascii="Times New Roman" w:eastAsia="Times New Roman" w:hAnsi="Times New Roman" w:cs="Times New Roman"/>
              </w:rPr>
              <w:t>2) копия документа, удостоверяющего личность заявителя;</w:t>
            </w:r>
          </w:p>
          <w:p w:rsidR="002032C3" w:rsidRDefault="0001499A">
            <w:pPr>
              <w:rPr>
                <w:rFonts w:ascii="Times New Roman" w:eastAsia="Times New Roman" w:hAnsi="Times New Roman" w:cs="Times New Roman"/>
              </w:rPr>
            </w:pPr>
            <w:r>
              <w:rPr>
                <w:rFonts w:ascii="Times New Roman" w:eastAsia="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427" w:type="dxa"/>
          </w:tcPr>
          <w:p w:rsidR="002032C3" w:rsidRDefault="0001499A">
            <w:pPr>
              <w:pStyle w:val="3"/>
              <w:shd w:val="clear" w:color="auto" w:fill="auto"/>
              <w:spacing w:after="0" w:line="274" w:lineRule="exact"/>
              <w:jc w:val="both"/>
              <w:rPr>
                <w:sz w:val="24"/>
                <w:szCs w:val="24"/>
              </w:rPr>
            </w:pPr>
            <w:r>
              <w:rPr>
                <w:rStyle w:val="11pt"/>
                <w:sz w:val="24"/>
                <w:szCs w:val="24"/>
              </w:rPr>
              <w:t>1) сведения из Единого</w:t>
            </w:r>
            <w:r>
              <w:rPr>
                <w:rStyle w:val="11pt"/>
              </w:rPr>
              <w:t xml:space="preserve"> г</w:t>
            </w:r>
            <w:r>
              <w:rPr>
                <w:rStyle w:val="11pt"/>
                <w:sz w:val="24"/>
                <w:szCs w:val="24"/>
              </w:rPr>
              <w:t xml:space="preserve">осударственного реестра недвижимости об объекте недвижимости (об </w:t>
            </w:r>
            <w:r>
              <w:rPr>
                <w:sz w:val="24"/>
                <w:szCs w:val="24"/>
              </w:rPr>
              <w:t>испрашиваемом земельном участке);</w:t>
            </w:r>
          </w:p>
          <w:p w:rsidR="002032C3" w:rsidRDefault="0001499A">
            <w:pPr>
              <w:rPr>
                <w:rFonts w:ascii="Times New Roman" w:hAnsi="Times New Roman" w:cs="Times New Roman"/>
              </w:rPr>
            </w:pPr>
            <w:r>
              <w:rPr>
                <w:rFonts w:ascii="Times New Roman" w:hAnsi="Times New Roman" w:cs="Times New Roman"/>
              </w:rPr>
              <w:t xml:space="preserve">2) сведения из Единого государственного реестра недвижимости </w:t>
            </w:r>
            <w:proofErr w:type="gramStart"/>
            <w:r>
              <w:rPr>
                <w:rFonts w:ascii="Times New Roman" w:hAnsi="Times New Roman" w:cs="Times New Roman"/>
              </w:rPr>
              <w:t>о</w:t>
            </w:r>
            <w:proofErr w:type="gramEnd"/>
            <w:r>
              <w:rPr>
                <w:rFonts w:ascii="Times New Roman" w:hAnsi="Times New Roman" w:cs="Times New Roman"/>
              </w:rPr>
              <w:t xml:space="preserve"> объекте недвижимости (здании и (или) сооружении, расположенном (расположенных) на испрашиваемо земельном участке);</w:t>
            </w:r>
          </w:p>
          <w:p w:rsidR="002032C3" w:rsidRDefault="0001499A">
            <w:pPr>
              <w:rPr>
                <w:rFonts w:ascii="Times New Roman" w:hAnsi="Times New Roman" w:cs="Times New Roman"/>
              </w:rPr>
            </w:pPr>
            <w:r>
              <w:rPr>
                <w:rFonts w:ascii="Times New Roman" w:hAnsi="Times New Roman" w:cs="Times New Roman"/>
              </w:rPr>
              <w:t>3) сведения из Единого государственного реестра юридических лиц;</w:t>
            </w:r>
          </w:p>
          <w:p w:rsidR="002032C3" w:rsidRDefault="0001499A">
            <w:pPr>
              <w:rPr>
                <w:rFonts w:ascii="Times New Roman" w:hAnsi="Times New Roman" w:cs="Times New Roman"/>
              </w:rPr>
            </w:pPr>
            <w:r>
              <w:rPr>
                <w:rFonts w:ascii="Times New Roman" w:hAnsi="Times New Roman" w:cs="Times New Roman"/>
              </w:rPr>
              <w:t xml:space="preserve">4) сведения из Единого государственного реестра </w:t>
            </w:r>
            <w:r>
              <w:rPr>
                <w:rFonts w:ascii="Times New Roman" w:hAnsi="Times New Roman" w:cs="Times New Roman"/>
              </w:rPr>
              <w:lastRenderedPageBreak/>
              <w:t>индивидуальных предпринимателей.</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lastRenderedPageBreak/>
              <w:t>3</w:t>
            </w:r>
          </w:p>
        </w:tc>
        <w:tc>
          <w:tcPr>
            <w:tcW w:w="2694" w:type="dxa"/>
          </w:tcPr>
          <w:p w:rsidR="002032C3" w:rsidRDefault="0001499A">
            <w:pPr>
              <w:pStyle w:val="21"/>
              <w:shd w:val="clear" w:color="auto" w:fill="auto"/>
              <w:spacing w:before="0" w:after="0" w:line="240" w:lineRule="auto"/>
              <w:jc w:val="both"/>
              <w:rPr>
                <w:sz w:val="24"/>
                <w:szCs w:val="24"/>
              </w:rPr>
            </w:pPr>
            <w:r>
              <w:rPr>
                <w:sz w:val="24"/>
                <w:szCs w:val="24"/>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2693" w:type="dxa"/>
          </w:tcPr>
          <w:p w:rsidR="002032C3" w:rsidRDefault="0001499A">
            <w:pPr>
              <w:pStyle w:val="21"/>
              <w:spacing w:before="0" w:after="0" w:line="240" w:lineRule="auto"/>
              <w:jc w:val="both"/>
              <w:rPr>
                <w:sz w:val="24"/>
                <w:szCs w:val="24"/>
              </w:rPr>
            </w:pPr>
            <w:r>
              <w:rPr>
                <w:sz w:val="24"/>
                <w:szCs w:val="24"/>
              </w:rPr>
              <w:t>1. В электронной форме посредством Портала.</w:t>
            </w:r>
          </w:p>
          <w:p w:rsidR="002032C3" w:rsidRDefault="0001499A" w:rsidP="0035728C">
            <w:pPr>
              <w:pStyle w:val="21"/>
              <w:spacing w:before="0" w:after="0" w:line="240" w:lineRule="auto"/>
              <w:jc w:val="both"/>
              <w:rPr>
                <w:sz w:val="24"/>
                <w:szCs w:val="24"/>
              </w:rPr>
            </w:pPr>
            <w:r>
              <w:rPr>
                <w:sz w:val="24"/>
                <w:szCs w:val="24"/>
              </w:rPr>
              <w:t xml:space="preserve">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w:t>
            </w:r>
            <w:r w:rsidR="0035728C">
              <w:rPr>
                <w:sz w:val="24"/>
                <w:szCs w:val="24"/>
              </w:rPr>
              <w:t xml:space="preserve">Мичуринского </w:t>
            </w:r>
            <w:r>
              <w:rPr>
                <w:sz w:val="24"/>
                <w:szCs w:val="24"/>
              </w:rPr>
              <w:t xml:space="preserve">сельского поселения Динского муниципального района Краснодарского края. </w:t>
            </w:r>
          </w:p>
        </w:tc>
        <w:tc>
          <w:tcPr>
            <w:tcW w:w="3544" w:type="dxa"/>
          </w:tcPr>
          <w:p w:rsidR="002032C3" w:rsidRDefault="0001499A">
            <w:pPr>
              <w:pStyle w:val="21"/>
              <w:shd w:val="clear" w:color="auto" w:fill="auto"/>
              <w:spacing w:before="0" w:after="0" w:line="240" w:lineRule="auto"/>
              <w:jc w:val="both"/>
              <w:rPr>
                <w:sz w:val="24"/>
                <w:szCs w:val="24"/>
              </w:rPr>
            </w:pPr>
            <w:r>
              <w:rPr>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634" w:type="dxa"/>
          </w:tcPr>
          <w:p w:rsidR="002032C3" w:rsidRDefault="0001499A">
            <w:pPr>
              <w:pStyle w:val="21"/>
              <w:spacing w:before="0" w:after="0"/>
              <w:jc w:val="both"/>
              <w:rPr>
                <w:sz w:val="24"/>
                <w:szCs w:val="24"/>
              </w:rPr>
            </w:pPr>
            <w:r>
              <w:rPr>
                <w:sz w:val="24"/>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2032C3" w:rsidRDefault="0001499A">
            <w:pPr>
              <w:pStyle w:val="21"/>
              <w:shd w:val="clear" w:color="auto" w:fill="auto"/>
              <w:spacing w:before="0" w:after="0" w:line="240" w:lineRule="auto"/>
              <w:jc w:val="both"/>
              <w:rPr>
                <w:sz w:val="24"/>
                <w:szCs w:val="24"/>
              </w:rPr>
            </w:pPr>
            <w:r>
              <w:rPr>
                <w:sz w:val="24"/>
                <w:szCs w:val="24"/>
              </w:rPr>
              <w:t>2) копия документа, удостоверяющего личность заявителя;</w:t>
            </w:r>
          </w:p>
          <w:p w:rsidR="002032C3" w:rsidRDefault="0001499A">
            <w:pPr>
              <w:pStyle w:val="21"/>
              <w:shd w:val="clear" w:color="auto" w:fill="auto"/>
              <w:spacing w:before="0" w:after="0" w:line="240" w:lineRule="auto"/>
              <w:jc w:val="both"/>
              <w:rPr>
                <w:sz w:val="24"/>
                <w:szCs w:val="24"/>
              </w:rPr>
            </w:pPr>
            <w:r>
              <w:rPr>
                <w:sz w:val="24"/>
                <w:szCs w:val="24"/>
              </w:rPr>
              <w:t>3) документ, выданный по результату ранее предоставленной муниципальной услуги, в котором допущены опечатки и (или) ошибки.</w:t>
            </w:r>
          </w:p>
        </w:tc>
        <w:tc>
          <w:tcPr>
            <w:tcW w:w="2427" w:type="dxa"/>
          </w:tcPr>
          <w:p w:rsidR="002032C3" w:rsidRDefault="0001499A">
            <w:pPr>
              <w:pStyle w:val="21"/>
              <w:shd w:val="clear" w:color="auto" w:fill="auto"/>
              <w:spacing w:before="0" w:after="0" w:line="240" w:lineRule="auto"/>
              <w:jc w:val="both"/>
              <w:rPr>
                <w:sz w:val="24"/>
                <w:szCs w:val="24"/>
              </w:rPr>
            </w:pPr>
            <w:r>
              <w:rPr>
                <w:sz w:val="24"/>
                <w:szCs w:val="24"/>
              </w:rPr>
              <w:t>Отсутствуют</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t>4</w:t>
            </w:r>
          </w:p>
        </w:tc>
        <w:tc>
          <w:tcPr>
            <w:tcW w:w="2694" w:type="dxa"/>
          </w:tcPr>
          <w:p w:rsidR="002032C3" w:rsidRDefault="0001499A">
            <w:pPr>
              <w:pStyle w:val="21"/>
              <w:shd w:val="clear" w:color="auto" w:fill="auto"/>
              <w:spacing w:before="0" w:after="0" w:line="240" w:lineRule="auto"/>
              <w:jc w:val="both"/>
              <w:rPr>
                <w:sz w:val="24"/>
                <w:szCs w:val="24"/>
              </w:rPr>
            </w:pPr>
            <w:r>
              <w:rPr>
                <w:sz w:val="24"/>
                <w:szCs w:val="24"/>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w="2693" w:type="dxa"/>
          </w:tcPr>
          <w:p w:rsidR="002032C3" w:rsidRDefault="0001499A">
            <w:pPr>
              <w:pStyle w:val="21"/>
              <w:spacing w:before="0" w:after="0"/>
              <w:jc w:val="both"/>
              <w:rPr>
                <w:sz w:val="24"/>
                <w:szCs w:val="24"/>
              </w:rPr>
            </w:pPr>
            <w:r>
              <w:rPr>
                <w:sz w:val="24"/>
                <w:szCs w:val="24"/>
              </w:rPr>
              <w:t>1. В электронной форме посредством Портала.</w:t>
            </w:r>
          </w:p>
          <w:p w:rsidR="002032C3" w:rsidRDefault="0001499A" w:rsidP="0035728C">
            <w:pPr>
              <w:pStyle w:val="21"/>
              <w:spacing w:before="0" w:after="0"/>
              <w:jc w:val="both"/>
              <w:rPr>
                <w:sz w:val="24"/>
                <w:szCs w:val="24"/>
              </w:rPr>
            </w:pPr>
            <w:r>
              <w:rPr>
                <w:sz w:val="24"/>
                <w:szCs w:val="24"/>
              </w:rPr>
              <w:t xml:space="preserve">2. На бумажном носителе посредством личного обращения в уполномоченный орган (в том числе посредством почтового </w:t>
            </w:r>
            <w:r>
              <w:rPr>
                <w:sz w:val="24"/>
                <w:szCs w:val="24"/>
              </w:rPr>
              <w:lastRenderedPageBreak/>
              <w:t xml:space="preserve">отправления), в том числе через МФЦ, в соответствии с Соглашением о взаимодействии между МФЦ и администрацией </w:t>
            </w:r>
            <w:r w:rsidR="0035728C">
              <w:rPr>
                <w:sz w:val="24"/>
                <w:szCs w:val="24"/>
              </w:rPr>
              <w:t xml:space="preserve">Мичуринского </w:t>
            </w:r>
            <w:r>
              <w:rPr>
                <w:sz w:val="24"/>
                <w:szCs w:val="24"/>
              </w:rPr>
              <w:t>сельского поселения Динского муниципального района Краснодарского края.</w:t>
            </w:r>
          </w:p>
        </w:tc>
        <w:tc>
          <w:tcPr>
            <w:tcW w:w="3544" w:type="dxa"/>
          </w:tcPr>
          <w:p w:rsidR="002032C3" w:rsidRDefault="0001499A">
            <w:pPr>
              <w:pStyle w:val="21"/>
              <w:shd w:val="clear" w:color="auto" w:fill="auto"/>
              <w:spacing w:before="0" w:after="0" w:line="240" w:lineRule="auto"/>
              <w:jc w:val="both"/>
              <w:rPr>
                <w:sz w:val="24"/>
                <w:szCs w:val="24"/>
              </w:rPr>
            </w:pPr>
            <w:r>
              <w:rPr>
                <w:sz w:val="24"/>
                <w:szCs w:val="24"/>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w:t>
            </w:r>
            <w:r>
              <w:rPr>
                <w:sz w:val="24"/>
                <w:szCs w:val="24"/>
              </w:rPr>
              <w:lastRenderedPageBreak/>
              <w:t>регламентом, а также иными нормативными правовыми актами Российской Федерации.</w:t>
            </w:r>
          </w:p>
        </w:tc>
        <w:tc>
          <w:tcPr>
            <w:tcW w:w="2634" w:type="dxa"/>
            <w:vAlign w:val="bottom"/>
          </w:tcPr>
          <w:p w:rsidR="002032C3" w:rsidRDefault="0001499A">
            <w:pPr>
              <w:pStyle w:val="3"/>
              <w:shd w:val="clear" w:color="auto" w:fill="auto"/>
              <w:tabs>
                <w:tab w:val="left" w:pos="758"/>
              </w:tabs>
              <w:spacing w:after="0" w:line="274" w:lineRule="exact"/>
              <w:jc w:val="both"/>
              <w:rPr>
                <w:sz w:val="24"/>
                <w:szCs w:val="24"/>
              </w:rPr>
            </w:pPr>
            <w:r>
              <w:rPr>
                <w:sz w:val="24"/>
                <w:szCs w:val="24"/>
              </w:rPr>
              <w:lastRenderedPageBreak/>
              <w:t xml:space="preserve">1) заявление в произвольной форме о выдаче дубликата документа, выданного по результату ранее предоставленной муниципальной услуги, содержащее </w:t>
            </w:r>
            <w:r>
              <w:rPr>
                <w:sz w:val="24"/>
                <w:szCs w:val="24"/>
              </w:rPr>
              <w:lastRenderedPageBreak/>
              <w:t>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2032C3" w:rsidRDefault="0001499A">
            <w:pPr>
              <w:pStyle w:val="21"/>
              <w:shd w:val="clear" w:color="auto" w:fill="auto"/>
              <w:spacing w:before="0" w:after="0" w:line="240" w:lineRule="auto"/>
              <w:jc w:val="both"/>
              <w:rPr>
                <w:sz w:val="24"/>
                <w:szCs w:val="24"/>
              </w:rPr>
            </w:pPr>
            <w:r>
              <w:rPr>
                <w:sz w:val="24"/>
                <w:szCs w:val="24"/>
              </w:rPr>
              <w:t>копия документа, удостоверяющего личность заявителя.</w:t>
            </w:r>
          </w:p>
        </w:tc>
        <w:tc>
          <w:tcPr>
            <w:tcW w:w="2427" w:type="dxa"/>
          </w:tcPr>
          <w:p w:rsidR="002032C3" w:rsidRDefault="0001499A">
            <w:pPr>
              <w:pStyle w:val="21"/>
              <w:shd w:val="clear" w:color="auto" w:fill="auto"/>
              <w:spacing w:before="0" w:after="0" w:line="240" w:lineRule="auto"/>
              <w:jc w:val="both"/>
              <w:rPr>
                <w:sz w:val="24"/>
                <w:szCs w:val="24"/>
              </w:rPr>
            </w:pPr>
            <w:r>
              <w:rPr>
                <w:sz w:val="24"/>
                <w:szCs w:val="24"/>
              </w:rPr>
              <w:lastRenderedPageBreak/>
              <w:t>Отсутствуют</w:t>
            </w:r>
          </w:p>
        </w:tc>
      </w:tr>
      <w:tr w:rsidR="002032C3">
        <w:tc>
          <w:tcPr>
            <w:tcW w:w="562" w:type="dxa"/>
          </w:tcPr>
          <w:p w:rsidR="002032C3" w:rsidRDefault="0001499A">
            <w:pPr>
              <w:pStyle w:val="21"/>
              <w:shd w:val="clear" w:color="auto" w:fill="auto"/>
              <w:spacing w:before="0" w:after="0" w:line="240" w:lineRule="auto"/>
              <w:rPr>
                <w:sz w:val="24"/>
                <w:szCs w:val="24"/>
              </w:rPr>
            </w:pPr>
            <w:r>
              <w:rPr>
                <w:sz w:val="24"/>
                <w:szCs w:val="24"/>
              </w:rPr>
              <w:lastRenderedPageBreak/>
              <w:t>5</w:t>
            </w:r>
          </w:p>
        </w:tc>
        <w:tc>
          <w:tcPr>
            <w:tcW w:w="2694" w:type="dxa"/>
          </w:tcPr>
          <w:p w:rsidR="002032C3" w:rsidRDefault="0001499A">
            <w:pPr>
              <w:pStyle w:val="3"/>
              <w:shd w:val="clear" w:color="auto" w:fill="auto"/>
              <w:spacing w:after="0" w:line="274" w:lineRule="exact"/>
              <w:jc w:val="left"/>
              <w:rPr>
                <w:sz w:val="24"/>
                <w:szCs w:val="24"/>
              </w:rPr>
            </w:pPr>
            <w:r>
              <w:rPr>
                <w:sz w:val="24"/>
                <w:szCs w:val="24"/>
              </w:rPr>
              <w:t>От имени заявителя могут действовать его представители, наделённые соответствующими полномочиями в порядке, установленном законодательство Российской Федерации.</w:t>
            </w:r>
          </w:p>
        </w:tc>
        <w:tc>
          <w:tcPr>
            <w:tcW w:w="2693" w:type="dxa"/>
            <w:tcBorders>
              <w:top w:val="single" w:sz="4" w:space="0" w:color="auto"/>
              <w:left w:val="single" w:sz="4" w:space="0" w:color="auto"/>
              <w:bottom w:val="single" w:sz="4" w:space="0" w:color="auto"/>
            </w:tcBorders>
            <w:shd w:val="clear" w:color="auto" w:fill="FFFFFF"/>
          </w:tcPr>
          <w:p w:rsidR="002032C3" w:rsidRDefault="0001499A">
            <w:pPr>
              <w:pStyle w:val="3"/>
              <w:shd w:val="clear" w:color="auto" w:fill="auto"/>
              <w:tabs>
                <w:tab w:val="left" w:pos="442"/>
              </w:tabs>
              <w:spacing w:after="0" w:line="274" w:lineRule="exact"/>
              <w:jc w:val="both"/>
              <w:rPr>
                <w:sz w:val="24"/>
                <w:szCs w:val="24"/>
              </w:rPr>
            </w:pPr>
            <w:r>
              <w:rPr>
                <w:sz w:val="24"/>
                <w:szCs w:val="24"/>
              </w:rPr>
              <w:t>1. В электронной форме посредством Портала.</w:t>
            </w:r>
          </w:p>
          <w:p w:rsidR="002032C3" w:rsidRDefault="0001499A" w:rsidP="0035728C">
            <w:pPr>
              <w:pStyle w:val="3"/>
              <w:shd w:val="clear" w:color="auto" w:fill="auto"/>
              <w:tabs>
                <w:tab w:val="left" w:pos="614"/>
              </w:tabs>
              <w:spacing w:after="0" w:line="274" w:lineRule="exact"/>
              <w:jc w:val="both"/>
              <w:rPr>
                <w:sz w:val="24"/>
                <w:szCs w:val="24"/>
              </w:rPr>
            </w:pPr>
            <w:r>
              <w:rPr>
                <w:sz w:val="24"/>
                <w:szCs w:val="24"/>
              </w:rPr>
              <w:t xml:space="preserve">2. 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w:t>
            </w:r>
            <w:r w:rsidR="0035728C">
              <w:rPr>
                <w:sz w:val="24"/>
                <w:szCs w:val="24"/>
              </w:rPr>
              <w:t xml:space="preserve">Мичуринского </w:t>
            </w:r>
            <w:r>
              <w:rPr>
                <w:sz w:val="24"/>
                <w:szCs w:val="24"/>
              </w:rPr>
              <w:t xml:space="preserve">сельского поселения Динского </w:t>
            </w:r>
            <w:r>
              <w:rPr>
                <w:sz w:val="24"/>
                <w:szCs w:val="24"/>
              </w:rPr>
              <w:lastRenderedPageBreak/>
              <w:t>муниципального района Краснодарского края.</w:t>
            </w:r>
          </w:p>
        </w:tc>
        <w:tc>
          <w:tcPr>
            <w:tcW w:w="3544" w:type="dxa"/>
          </w:tcPr>
          <w:p w:rsidR="002032C3" w:rsidRDefault="0001499A">
            <w:pPr>
              <w:pStyle w:val="21"/>
              <w:spacing w:before="0" w:after="0"/>
              <w:jc w:val="both"/>
              <w:rPr>
                <w:sz w:val="24"/>
                <w:szCs w:val="24"/>
              </w:rPr>
            </w:pPr>
            <w:r>
              <w:rPr>
                <w:sz w:val="24"/>
                <w:szCs w:val="24"/>
              </w:rPr>
              <w:lastRenderedPageBreak/>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p w:rsidR="002032C3" w:rsidRDefault="0001499A">
            <w:pPr>
              <w:pStyle w:val="21"/>
              <w:shd w:val="clear" w:color="auto" w:fill="auto"/>
              <w:spacing w:before="0" w:after="0" w:line="240" w:lineRule="auto"/>
              <w:jc w:val="both"/>
              <w:rPr>
                <w:sz w:val="24"/>
                <w:szCs w:val="24"/>
              </w:rPr>
            </w:pPr>
            <w:proofErr w:type="gramStart"/>
            <w:r>
              <w:rPr>
                <w:sz w:val="24"/>
                <w:szCs w:val="24"/>
              </w:rPr>
              <w:t xml:space="preserve">В случае подачи заявления о предоставлении муниципальной услуги в форме электронного документа с использованием информационно-телекоммуникационной сети Интернет, заявление подаётся в </w:t>
            </w:r>
            <w:r>
              <w:rPr>
                <w:sz w:val="24"/>
                <w:szCs w:val="24"/>
              </w:rPr>
              <w:lastRenderedPageBreak/>
              <w:t>порядке, установленном приказом Министерства экономического развития Российской Федерации от 14 января 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w:t>
            </w:r>
            <w:proofErr w:type="gramEnd"/>
            <w:r>
              <w:rPr>
                <w:sz w:val="24"/>
                <w:szCs w:val="24"/>
              </w:rPr>
              <w:t xml:space="preserve"> </w:t>
            </w:r>
            <w:proofErr w:type="gramStart"/>
            <w:r>
              <w:rPr>
                <w:sz w:val="24"/>
                <w:szCs w:val="24"/>
              </w:rPr>
              <w:t xml:space="preserve">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w:t>
            </w:r>
            <w:r>
              <w:rPr>
                <w:sz w:val="24"/>
                <w:szCs w:val="24"/>
              </w:rPr>
              <w:lastRenderedPageBreak/>
              <w:t>государственной или муниципальной собственности, и заявления о перераспределении земель и (или) земельных участков, находящихся в государственной или</w:t>
            </w:r>
            <w:proofErr w:type="gramEnd"/>
            <w:r>
              <w:rPr>
                <w:sz w:val="24"/>
                <w:szCs w:val="24"/>
              </w:rPr>
              <w:t xml:space="preserve">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tc>
        <w:tc>
          <w:tcPr>
            <w:tcW w:w="2634" w:type="dxa"/>
          </w:tcPr>
          <w:p w:rsidR="002032C3" w:rsidRDefault="0001499A">
            <w:pPr>
              <w:pStyle w:val="21"/>
              <w:spacing w:before="0" w:after="0"/>
              <w:jc w:val="both"/>
              <w:rPr>
                <w:sz w:val="24"/>
                <w:szCs w:val="24"/>
              </w:rPr>
            </w:pPr>
            <w:r>
              <w:rPr>
                <w:sz w:val="24"/>
                <w:szCs w:val="24"/>
              </w:rPr>
              <w:lastRenderedPageBreak/>
              <w:t>1) документы и (или) информация представляются в зависимости от идентификаторов категории (признаков) заявителей, чьи интересы представляет уполномоченное лицо;</w:t>
            </w:r>
          </w:p>
          <w:p w:rsidR="002032C3" w:rsidRDefault="0001499A">
            <w:pPr>
              <w:pStyle w:val="21"/>
              <w:spacing w:before="0" w:after="0"/>
              <w:jc w:val="both"/>
              <w:rPr>
                <w:sz w:val="24"/>
                <w:szCs w:val="24"/>
              </w:rPr>
            </w:pPr>
            <w:r>
              <w:rPr>
                <w:sz w:val="24"/>
                <w:szCs w:val="24"/>
              </w:rPr>
              <w:t xml:space="preserve">2) копия документа, удостоверяющего личность представителя, и документа, подтверждающего полномочия представителя заявителя в </w:t>
            </w:r>
            <w:r>
              <w:rPr>
                <w:sz w:val="24"/>
                <w:szCs w:val="24"/>
              </w:rPr>
              <w:lastRenderedPageBreak/>
              <w:t>соответствии с законодательством Российской Федерации, в случае обращения представителя заявителя.</w:t>
            </w:r>
          </w:p>
        </w:tc>
        <w:tc>
          <w:tcPr>
            <w:tcW w:w="2427" w:type="dxa"/>
          </w:tcPr>
          <w:p w:rsidR="002032C3" w:rsidRDefault="0001499A">
            <w:pPr>
              <w:pStyle w:val="3"/>
              <w:shd w:val="clear" w:color="auto" w:fill="auto"/>
              <w:spacing w:after="0" w:line="274" w:lineRule="exact"/>
              <w:jc w:val="both"/>
              <w:rPr>
                <w:sz w:val="24"/>
                <w:szCs w:val="24"/>
              </w:rPr>
            </w:pPr>
            <w:r>
              <w:rPr>
                <w:sz w:val="24"/>
                <w:szCs w:val="24"/>
              </w:rPr>
              <w:lastRenderedPageBreak/>
              <w:t>Документы и (или) информация представляются в зависимости от идентификаторов категории (признаков) заявителей, чьи интересы представляет уполномоченное лицо.</w:t>
            </w:r>
          </w:p>
        </w:tc>
      </w:tr>
    </w:tbl>
    <w:p w:rsidR="002032C3" w:rsidRDefault="002032C3">
      <w:pPr>
        <w:rPr>
          <w:rFonts w:ascii="Times New Roman" w:hAnsi="Times New Roman" w:cs="Times New Roman"/>
          <w:sz w:val="28"/>
          <w:szCs w:val="28"/>
        </w:rPr>
      </w:pPr>
    </w:p>
    <w:p w:rsidR="002032C3" w:rsidRDefault="002032C3">
      <w:pPr>
        <w:rPr>
          <w:rFonts w:ascii="Times New Roman" w:hAnsi="Times New Roman" w:cs="Times New Roman"/>
          <w:sz w:val="28"/>
          <w:szCs w:val="28"/>
        </w:rPr>
      </w:pPr>
    </w:p>
    <w:p w:rsidR="002032C3" w:rsidRDefault="002032C3">
      <w:pPr>
        <w:rPr>
          <w:rFonts w:ascii="Times New Roman" w:hAnsi="Times New Roman" w:cs="Times New Roman"/>
          <w:sz w:val="28"/>
          <w:szCs w:val="28"/>
        </w:rPr>
      </w:pPr>
    </w:p>
    <w:p w:rsidR="0035728C" w:rsidRDefault="0001499A">
      <w:pPr>
        <w:rPr>
          <w:rFonts w:ascii="Times New Roman" w:hAnsi="Times New Roman" w:cs="Times New Roman"/>
          <w:sz w:val="28"/>
          <w:szCs w:val="28"/>
        </w:rPr>
      </w:pPr>
      <w:r>
        <w:rPr>
          <w:rFonts w:ascii="Times New Roman" w:hAnsi="Times New Roman" w:cs="Times New Roman"/>
          <w:sz w:val="28"/>
          <w:szCs w:val="28"/>
        </w:rPr>
        <w:t xml:space="preserve">Начальник отдела </w:t>
      </w:r>
    </w:p>
    <w:p w:rsidR="002032C3" w:rsidRDefault="0035728C">
      <w:pPr>
        <w:rPr>
          <w:rFonts w:ascii="Times New Roman" w:hAnsi="Times New Roman" w:cs="Times New Roman"/>
          <w:sz w:val="28"/>
          <w:szCs w:val="28"/>
        </w:rPr>
      </w:pPr>
      <w:r>
        <w:rPr>
          <w:rFonts w:ascii="Times New Roman" w:hAnsi="Times New Roman" w:cs="Times New Roman"/>
          <w:sz w:val="28"/>
          <w:szCs w:val="28"/>
        </w:rPr>
        <w:t>по вопросам ЖКХ и ЧС</w:t>
      </w:r>
      <w:r w:rsidR="0001499A">
        <w:rPr>
          <w:rFonts w:ascii="Times New Roman" w:hAnsi="Times New Roman" w:cs="Times New Roman"/>
          <w:sz w:val="28"/>
          <w:szCs w:val="28"/>
        </w:rPr>
        <w:t xml:space="preserve">                                                </w:t>
      </w:r>
      <w:r>
        <w:rPr>
          <w:rFonts w:ascii="Times New Roman" w:hAnsi="Times New Roman" w:cs="Times New Roman"/>
          <w:sz w:val="28"/>
          <w:szCs w:val="28"/>
        </w:rPr>
        <w:t xml:space="preserve">   </w:t>
      </w:r>
      <w:r w:rsidR="0001499A">
        <w:rPr>
          <w:rFonts w:ascii="Times New Roman" w:hAnsi="Times New Roman" w:cs="Times New Roman"/>
          <w:sz w:val="28"/>
          <w:szCs w:val="28"/>
        </w:rPr>
        <w:t xml:space="preserve">                                  </w:t>
      </w:r>
      <w:r>
        <w:rPr>
          <w:rFonts w:ascii="Times New Roman" w:hAnsi="Times New Roman" w:cs="Times New Roman"/>
          <w:sz w:val="28"/>
          <w:szCs w:val="28"/>
        </w:rPr>
        <w:t xml:space="preserve">                                                           А</w:t>
      </w:r>
      <w:r w:rsidR="0001499A">
        <w:rPr>
          <w:rFonts w:ascii="Times New Roman" w:hAnsi="Times New Roman" w:cs="Times New Roman"/>
          <w:sz w:val="28"/>
          <w:szCs w:val="28"/>
        </w:rPr>
        <w:t>.</w:t>
      </w:r>
      <w:r>
        <w:rPr>
          <w:rFonts w:ascii="Times New Roman" w:hAnsi="Times New Roman" w:cs="Times New Roman"/>
          <w:sz w:val="28"/>
          <w:szCs w:val="28"/>
        </w:rPr>
        <w:t xml:space="preserve">А. </w:t>
      </w:r>
      <w:proofErr w:type="gramStart"/>
      <w:r>
        <w:rPr>
          <w:rFonts w:ascii="Times New Roman" w:hAnsi="Times New Roman" w:cs="Times New Roman"/>
          <w:sz w:val="28"/>
          <w:szCs w:val="28"/>
        </w:rPr>
        <w:t>Белый</w:t>
      </w:r>
      <w:proofErr w:type="gramEnd"/>
    </w:p>
    <w:p w:rsidR="002032C3" w:rsidRDefault="002032C3">
      <w:pPr>
        <w:ind w:firstLine="8505"/>
        <w:rPr>
          <w:rFonts w:ascii="Times New Roman" w:hAnsi="Times New Roman" w:cs="Times New Roman"/>
          <w:sz w:val="28"/>
          <w:szCs w:val="28"/>
        </w:rPr>
        <w:sectPr w:rsidR="002032C3">
          <w:headerReference w:type="even" r:id="rId47"/>
          <w:headerReference w:type="default" r:id="rId48"/>
          <w:pgSz w:w="16838" w:h="11909" w:orient="landscape"/>
          <w:pgMar w:top="1701" w:right="567" w:bottom="1134" w:left="567" w:header="1135" w:footer="6" w:gutter="0"/>
          <w:pgNumType w:start="1"/>
          <w:cols w:space="720"/>
          <w:titlePg/>
          <w:docGrid w:linePitch="360"/>
        </w:sectPr>
      </w:pPr>
    </w:p>
    <w:p w:rsidR="002032C3" w:rsidRDefault="0001499A">
      <w:pPr>
        <w:ind w:firstLine="8505"/>
        <w:rPr>
          <w:rFonts w:ascii="Times New Roman" w:hAnsi="Times New Roman" w:cs="Times New Roman"/>
          <w:sz w:val="28"/>
          <w:szCs w:val="28"/>
        </w:rPr>
      </w:pPr>
      <w:r>
        <w:rPr>
          <w:rFonts w:ascii="Times New Roman" w:hAnsi="Times New Roman" w:cs="Times New Roman"/>
          <w:sz w:val="28"/>
          <w:szCs w:val="28"/>
        </w:rPr>
        <w:lastRenderedPageBreak/>
        <w:t>Приложение 5</w:t>
      </w:r>
    </w:p>
    <w:p w:rsidR="002032C3" w:rsidRDefault="0001499A">
      <w:pPr>
        <w:pStyle w:val="3"/>
        <w:shd w:val="clear" w:color="auto" w:fill="auto"/>
        <w:spacing w:after="0" w:line="240" w:lineRule="auto"/>
        <w:ind w:left="8520" w:right="1060"/>
        <w:jc w:val="left"/>
        <w:rPr>
          <w:sz w:val="28"/>
          <w:szCs w:val="28"/>
        </w:rPr>
      </w:pPr>
      <w:r>
        <w:rPr>
          <w:sz w:val="28"/>
          <w:szCs w:val="28"/>
        </w:rPr>
        <w:t xml:space="preserve">к административному регламенту администрации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rsidR="002032C3" w:rsidRDefault="002032C3">
      <w:pPr>
        <w:pStyle w:val="3"/>
        <w:shd w:val="clear" w:color="auto" w:fill="auto"/>
        <w:spacing w:after="0" w:line="240" w:lineRule="auto"/>
        <w:ind w:left="8520" w:right="1060"/>
        <w:jc w:val="left"/>
        <w:rPr>
          <w:sz w:val="28"/>
          <w:szCs w:val="28"/>
        </w:rPr>
      </w:pPr>
    </w:p>
    <w:p w:rsidR="002032C3" w:rsidRDefault="002032C3">
      <w:pPr>
        <w:pStyle w:val="3"/>
        <w:shd w:val="clear" w:color="auto" w:fill="auto"/>
        <w:spacing w:after="0" w:line="240" w:lineRule="auto"/>
        <w:ind w:left="8520" w:right="1060"/>
        <w:jc w:val="left"/>
        <w:rPr>
          <w:sz w:val="28"/>
          <w:szCs w:val="28"/>
        </w:rPr>
      </w:pPr>
    </w:p>
    <w:p w:rsidR="002032C3" w:rsidRDefault="002032C3">
      <w:pPr>
        <w:pStyle w:val="3"/>
        <w:shd w:val="clear" w:color="auto" w:fill="auto"/>
        <w:spacing w:after="0" w:line="240" w:lineRule="auto"/>
        <w:ind w:left="8520" w:right="1060"/>
        <w:jc w:val="left"/>
        <w:rPr>
          <w:sz w:val="28"/>
          <w:szCs w:val="28"/>
        </w:rPr>
      </w:pPr>
    </w:p>
    <w:p w:rsidR="002032C3" w:rsidRDefault="0001499A">
      <w:pPr>
        <w:pStyle w:val="21"/>
        <w:shd w:val="clear" w:color="auto" w:fill="auto"/>
        <w:spacing w:before="0" w:after="0" w:line="274" w:lineRule="exact"/>
        <w:rPr>
          <w:sz w:val="28"/>
          <w:szCs w:val="28"/>
        </w:rPr>
      </w:pPr>
      <w:r>
        <w:rPr>
          <w:sz w:val="28"/>
          <w:szCs w:val="28"/>
        </w:rPr>
        <w:t>Исчерпывающий перечень</w:t>
      </w:r>
    </w:p>
    <w:p w:rsidR="002032C3" w:rsidRDefault="0001499A">
      <w:pPr>
        <w:pStyle w:val="21"/>
        <w:shd w:val="clear" w:color="auto" w:fill="auto"/>
        <w:spacing w:before="0" w:after="0" w:line="274" w:lineRule="exact"/>
        <w:rPr>
          <w:sz w:val="28"/>
          <w:szCs w:val="28"/>
        </w:rPr>
      </w:pPr>
      <w:r>
        <w:rPr>
          <w:sz w:val="28"/>
          <w:szCs w:val="28"/>
        </w:rP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032C3" w:rsidRDefault="002032C3">
      <w:pPr>
        <w:pStyle w:val="21"/>
        <w:shd w:val="clear" w:color="auto" w:fill="auto"/>
        <w:spacing w:before="0" w:after="0" w:line="274" w:lineRule="exact"/>
        <w:rPr>
          <w:sz w:val="28"/>
          <w:szCs w:val="28"/>
        </w:rPr>
      </w:pPr>
    </w:p>
    <w:tbl>
      <w:tblPr>
        <w:tblStyle w:val="14"/>
        <w:tblpPr w:leftFromText="180" w:rightFromText="180" w:vertAnchor="text" w:tblpY="1"/>
        <w:tblOverlap w:val="never"/>
        <w:tblW w:w="4915" w:type="pct"/>
        <w:tblLayout w:type="fixed"/>
        <w:tblLook w:val="04A0" w:firstRow="1" w:lastRow="0" w:firstColumn="1" w:lastColumn="0" w:noHBand="0" w:noVBand="1"/>
      </w:tblPr>
      <w:tblGrid>
        <w:gridCol w:w="677"/>
        <w:gridCol w:w="3306"/>
        <w:gridCol w:w="3397"/>
        <w:gridCol w:w="2998"/>
        <w:gridCol w:w="5271"/>
      </w:tblGrid>
      <w:tr w:rsidR="002032C3">
        <w:tc>
          <w:tcPr>
            <w:tcW w:w="216" w:type="pct"/>
            <w:tcBorders>
              <w:top w:val="single" w:sz="4" w:space="0" w:color="auto"/>
              <w:left w:val="single" w:sz="4" w:space="0" w:color="auto"/>
            </w:tcBorders>
            <w:shd w:val="clear" w:color="auto" w:fill="FFFFFF"/>
          </w:tcPr>
          <w:p w:rsidR="002032C3" w:rsidRDefault="0001499A">
            <w:pPr>
              <w:widowControl/>
              <w:spacing w:after="60" w:line="220" w:lineRule="exact"/>
              <w:jc w:val="center"/>
              <w:rPr>
                <w:rFonts w:ascii="Times New Roman" w:eastAsia="Times New Roman" w:hAnsi="Times New Roman" w:cs="Times New Roman"/>
                <w:color w:val="auto"/>
                <w:lang w:bidi="ar-SA"/>
              </w:rPr>
            </w:pPr>
            <w:r>
              <w:rPr>
                <w:rFonts w:ascii="Times New Roman" w:eastAsia="Times New Roman" w:hAnsi="Times New Roman" w:cs="Times New Roman"/>
                <w:shd w:val="clear" w:color="auto" w:fill="FFFFFF"/>
                <w:lang w:bidi="en-US"/>
              </w:rPr>
              <w:t>№</w:t>
            </w:r>
          </w:p>
          <w:p w:rsidR="002032C3" w:rsidRDefault="0001499A">
            <w:pPr>
              <w:widowControl/>
              <w:spacing w:before="60" w:line="220" w:lineRule="exact"/>
              <w:jc w:val="center"/>
              <w:rPr>
                <w:rFonts w:ascii="Times New Roman" w:eastAsia="Times New Roman" w:hAnsi="Times New Roman" w:cs="Times New Roman"/>
                <w:color w:val="auto"/>
                <w:lang w:bidi="ar-SA"/>
              </w:rPr>
            </w:pPr>
            <w:proofErr w:type="gramStart"/>
            <w:r>
              <w:rPr>
                <w:rFonts w:ascii="Times New Roman" w:eastAsia="Times New Roman" w:hAnsi="Times New Roman" w:cs="Times New Roman"/>
                <w:shd w:val="clear" w:color="auto" w:fill="FFFFFF"/>
                <w:lang w:bidi="ar-SA"/>
              </w:rPr>
              <w:t>п</w:t>
            </w:r>
            <w:proofErr w:type="gramEnd"/>
            <w:r>
              <w:rPr>
                <w:rFonts w:ascii="Times New Roman" w:eastAsia="Times New Roman" w:hAnsi="Times New Roman" w:cs="Times New Roman"/>
                <w:shd w:val="clear" w:color="auto" w:fill="FFFFFF"/>
                <w:lang w:bidi="ar-SA"/>
              </w:rPr>
              <w:t>/п</w:t>
            </w:r>
          </w:p>
        </w:tc>
        <w:tc>
          <w:tcPr>
            <w:tcW w:w="1056" w:type="pct"/>
            <w:tcBorders>
              <w:top w:val="single" w:sz="4" w:space="0" w:color="auto"/>
              <w:left w:val="single" w:sz="4" w:space="0" w:color="auto"/>
            </w:tcBorders>
            <w:shd w:val="clear" w:color="auto" w:fill="FFFFFF"/>
          </w:tcPr>
          <w:p w:rsidR="002032C3" w:rsidRDefault="0001499A">
            <w:pPr>
              <w:widowControl/>
              <w:spacing w:line="278" w:lineRule="exact"/>
              <w:jc w:val="center"/>
              <w:rPr>
                <w:rFonts w:ascii="Times New Roman" w:eastAsia="Times New Roman" w:hAnsi="Times New Roman" w:cs="Times New Roman"/>
                <w:color w:val="auto"/>
                <w:lang w:bidi="ar-SA"/>
              </w:rPr>
            </w:pPr>
            <w:r>
              <w:rPr>
                <w:rFonts w:ascii="Times New Roman" w:eastAsia="Times New Roman" w:hAnsi="Times New Roman" w:cs="Times New Roman"/>
                <w:shd w:val="clear" w:color="auto" w:fill="FFFFFF"/>
                <w:lang w:bidi="ar-SA"/>
              </w:rPr>
              <w:t>Идентификатор категории (признака) заявителя</w:t>
            </w:r>
          </w:p>
        </w:tc>
        <w:tc>
          <w:tcPr>
            <w:tcW w:w="1085"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Перечень оснований для отказа в приеме о предоставлении муниципальной услуги и документов, необходимых для предоставления муниципальной услуги</w:t>
            </w:r>
          </w:p>
        </w:tc>
        <w:tc>
          <w:tcPr>
            <w:tcW w:w="958"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lang w:bidi="ar-SA"/>
              </w:rPr>
              <w:t>Перечень оснований для приостановления предоставления муниципальной услуги</w:t>
            </w:r>
          </w:p>
        </w:tc>
        <w:tc>
          <w:tcPr>
            <w:tcW w:w="1684"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lang w:bidi="ar-SA"/>
              </w:rPr>
              <w:t>Перечень оснований для отказа в предоставлении муниципальной услуги</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1</w:t>
            </w:r>
          </w:p>
        </w:tc>
        <w:tc>
          <w:tcPr>
            <w:tcW w:w="105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2</w:t>
            </w:r>
          </w:p>
        </w:tc>
        <w:tc>
          <w:tcPr>
            <w:tcW w:w="1085"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3</w:t>
            </w:r>
          </w:p>
        </w:tc>
        <w:tc>
          <w:tcPr>
            <w:tcW w:w="958"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4</w:t>
            </w:r>
          </w:p>
        </w:tc>
        <w:tc>
          <w:tcPr>
            <w:tcW w:w="1684"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5</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1.</w:t>
            </w:r>
          </w:p>
        </w:tc>
        <w:tc>
          <w:tcPr>
            <w:tcW w:w="1056" w:type="pct"/>
          </w:tcPr>
          <w:p w:rsidR="002032C3" w:rsidRDefault="0001499A">
            <w:pPr>
              <w:widowControl/>
              <w:jc w:val="both"/>
              <w:rPr>
                <w:rFonts w:ascii="Times New Roman" w:hAnsi="Times New Roman" w:cs="Times New Roman"/>
                <w:color w:val="auto"/>
                <w:lang w:bidi="ar-SA"/>
              </w:rPr>
            </w:pPr>
            <w:r>
              <w:rPr>
                <w:rFonts w:ascii="Times New Roman" w:hAnsi="Times New Roman" w:cs="Times New Roman"/>
                <w:lang w:bidi="ar-SA"/>
              </w:rPr>
              <w:t>Физические и юридические лица при подаче заявления об утверждении схемы расположения земельного участка на кадастровом плане территории</w:t>
            </w:r>
          </w:p>
        </w:tc>
        <w:tc>
          <w:tcPr>
            <w:tcW w:w="1085" w:type="pct"/>
          </w:tcPr>
          <w:p w:rsidR="002032C3" w:rsidRDefault="0001499A">
            <w:pPr>
              <w:widowControl/>
              <w:jc w:val="both"/>
              <w:rPr>
                <w:rFonts w:ascii="Times New Roman" w:hAnsi="Times New Roman" w:cs="Times New Roman"/>
                <w:lang w:bidi="ar-SA"/>
              </w:rPr>
            </w:pPr>
            <w:r>
              <w:rPr>
                <w:rFonts w:ascii="Times New Roman" w:hAnsi="Times New Roman" w:cs="Times New Roman"/>
                <w:lang w:bidi="ar-SA"/>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w:t>
            </w:r>
            <w:r>
              <w:rPr>
                <w:rFonts w:ascii="Times New Roman" w:hAnsi="Times New Roman" w:cs="Times New Roman"/>
                <w:lang w:bidi="ar-SA"/>
              </w:rPr>
              <w:lastRenderedPageBreak/>
              <w:t xml:space="preserve">позволяющих однозначно истолковать их содержание, отсутствие обратного адреса, отсутствие подписи, печати (при наличии); </w:t>
            </w:r>
          </w:p>
          <w:p w:rsidR="002032C3" w:rsidRDefault="0001499A">
            <w:pPr>
              <w:widowControl/>
              <w:jc w:val="both"/>
              <w:rPr>
                <w:rFonts w:ascii="Times New Roman" w:hAnsi="Times New Roman" w:cs="Times New Roman"/>
                <w:color w:val="auto"/>
                <w:lang w:bidi="ar-SA"/>
              </w:rPr>
            </w:pPr>
            <w:r>
              <w:rPr>
                <w:rFonts w:ascii="Times New Roman" w:hAnsi="Times New Roman" w:cs="Times New Roman"/>
                <w:lang w:bidi="ar-SA"/>
              </w:rPr>
              <w:t>2) несоблюдение установленных законодательством РФ условий признания действительности электронной подписи</w:t>
            </w:r>
          </w:p>
        </w:tc>
        <w:tc>
          <w:tcPr>
            <w:tcW w:w="958" w:type="pct"/>
          </w:tcPr>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lang w:bidi="ar-SA"/>
              </w:rPr>
              <w:lastRenderedPageBreak/>
              <w:t xml:space="preserve">Наличие в уполномоченном органе на рассмотрении ранее поступившего заявления об утверждении схемы расположения земельного </w:t>
            </w:r>
            <w:r>
              <w:rPr>
                <w:rFonts w:ascii="Times New Roman" w:hAnsi="Times New Roman" w:cs="Times New Roman"/>
                <w:lang w:bidi="ar-SA"/>
              </w:rPr>
              <w:lastRenderedPageBreak/>
              <w:t xml:space="preserve">участка на кадастровом плане территории, в соответствии с которой предусмотрено образование земельного участка местоположение которых частично или полностью совпадает с местоположением земельного участка, в отношении которого обратился заявитель </w:t>
            </w:r>
            <w:proofErr w:type="gramEnd"/>
          </w:p>
        </w:tc>
        <w:tc>
          <w:tcPr>
            <w:tcW w:w="1684" w:type="pct"/>
          </w:tcPr>
          <w:p w:rsidR="002032C3" w:rsidRDefault="0001499A">
            <w:pPr>
              <w:widowControl/>
              <w:tabs>
                <w:tab w:val="left" w:pos="312"/>
              </w:tabs>
              <w:spacing w:line="274" w:lineRule="exact"/>
              <w:jc w:val="both"/>
              <w:rPr>
                <w:rFonts w:ascii="Times New Roman" w:eastAsia="Times New Roman" w:hAnsi="Times New Roman" w:cs="Times New Roman"/>
                <w:lang w:bidi="ar-SA"/>
              </w:rPr>
            </w:pPr>
            <w:r>
              <w:rPr>
                <w:rFonts w:ascii="Times New Roman" w:eastAsia="Times New Roman" w:hAnsi="Times New Roman" w:cs="Times New Roman"/>
                <w:lang w:bidi="ar-SA"/>
              </w:rPr>
              <w:lastRenderedPageBreak/>
              <w:t>1) Несоответствие схемы расположения земельного участка её форме, формату или требованиям к её подготовке, которые установлены в соответствии с</w:t>
            </w:r>
            <w:hyperlink r:id="rId49" w:history="1">
              <w:r>
                <w:rPr>
                  <w:rFonts w:ascii="Times New Roman" w:eastAsia="Times New Roman" w:hAnsi="Times New Roman" w:cs="Times New Roman"/>
                  <w:color w:val="auto"/>
                  <w:lang w:bidi="ar-SA"/>
                </w:rPr>
                <w:t xml:space="preserve"> пунктом 12 статьи</w:t>
              </w:r>
            </w:hyperlink>
            <w:r>
              <w:rPr>
                <w:rFonts w:ascii="Times New Roman" w:eastAsia="Times New Roman" w:hAnsi="Times New Roman" w:cs="Times New Roman"/>
                <w:color w:val="auto"/>
                <w:lang w:bidi="ar-SA"/>
              </w:rPr>
              <w:t xml:space="preserve"> </w:t>
            </w:r>
            <w:hyperlink r:id="rId50" w:history="1">
              <w:r>
                <w:rPr>
                  <w:rFonts w:ascii="Times New Roman" w:eastAsia="Times New Roman" w:hAnsi="Times New Roman" w:cs="Times New Roman"/>
                  <w:color w:val="auto"/>
                  <w:lang w:bidi="ar-SA"/>
                </w:rPr>
                <w:t xml:space="preserve">11.10 </w:t>
              </w:r>
            </w:hyperlink>
            <w:r>
              <w:rPr>
                <w:rFonts w:ascii="Times New Roman" w:eastAsia="Times New Roman" w:hAnsi="Times New Roman" w:cs="Times New Roman"/>
                <w:lang w:bidi="ar-SA"/>
              </w:rPr>
              <w:t>Земельного кодекса Российской Федерации;</w:t>
            </w:r>
          </w:p>
          <w:p w:rsidR="002032C3" w:rsidRDefault="0001499A">
            <w:pPr>
              <w:widowControl/>
              <w:rPr>
                <w:rFonts w:ascii="Times New Roman" w:hAnsi="Times New Roman" w:cs="Times New Roman"/>
                <w:lang w:bidi="ar-SA"/>
              </w:rPr>
            </w:pPr>
            <w:r>
              <w:rPr>
                <w:rFonts w:ascii="Times New Roman" w:hAnsi="Times New Roman" w:cs="Times New Roman"/>
                <w:lang w:bidi="ar-SA"/>
              </w:rPr>
              <w:lastRenderedPageBreak/>
              <w:t xml:space="preserve">2) полное или частичное совпадение местоположения </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истёк;</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3) разработка схемы расположения земельного участка с нарушением предусмотренных статьёй 11.9 Земельного кодекса Российской Федерации требований к образуемым земельным участкам;</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4) несоответствие схемы расположения земельного участка утверждённому проекту планировки территории, землеустроительной документации, положению об особо охраняемой природной территории;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утверждён проект межевания территории, за исключением случаев, установленных федеральными законами;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6) разработка схемы расположения земельного участка, образование которого допускается исключительно в соответствии с утверждённым проектом межевания территории;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7) в отношении земельного участка не установлено разрешённое использование или разрешённое использование земельного участка не соответствует целям использования </w:t>
            </w:r>
            <w:r>
              <w:rPr>
                <w:rFonts w:ascii="Times New Roman" w:hAnsi="Times New Roman" w:cs="Times New Roman"/>
                <w:color w:val="auto"/>
                <w:lang w:bidi="ar-SA"/>
              </w:rPr>
              <w:lastRenderedPageBreak/>
              <w:t>земельного участка, указанным в заявлении об утверждении схемы расположения земельного участка в целях проведения аукциона;</w:t>
            </w:r>
          </w:p>
        </w:tc>
      </w:tr>
      <w:tr w:rsidR="002032C3">
        <w:tc>
          <w:tcPr>
            <w:tcW w:w="216" w:type="pct"/>
          </w:tcPr>
          <w:p w:rsidR="002032C3" w:rsidRDefault="002032C3">
            <w:pPr>
              <w:widowControl/>
              <w:jc w:val="center"/>
              <w:rPr>
                <w:rFonts w:ascii="Times New Roman" w:hAnsi="Times New Roman" w:cs="Times New Roman"/>
                <w:color w:val="auto"/>
                <w:lang w:bidi="ar-SA"/>
              </w:rPr>
            </w:pPr>
          </w:p>
        </w:tc>
        <w:tc>
          <w:tcPr>
            <w:tcW w:w="1056" w:type="pct"/>
          </w:tcPr>
          <w:p w:rsidR="002032C3" w:rsidRDefault="002032C3">
            <w:pPr>
              <w:widowControl/>
              <w:jc w:val="both"/>
              <w:rPr>
                <w:rFonts w:ascii="Times New Roman" w:hAnsi="Times New Roman" w:cs="Times New Roman"/>
                <w:color w:val="auto"/>
                <w:lang w:bidi="ar-SA"/>
              </w:rPr>
            </w:pPr>
          </w:p>
        </w:tc>
        <w:tc>
          <w:tcPr>
            <w:tcW w:w="1085" w:type="pct"/>
          </w:tcPr>
          <w:p w:rsidR="002032C3" w:rsidRDefault="002032C3">
            <w:pPr>
              <w:widowControl/>
              <w:rPr>
                <w:rFonts w:ascii="Times New Roman" w:hAnsi="Times New Roman" w:cs="Times New Roman"/>
                <w:color w:val="auto"/>
                <w:lang w:bidi="ar-SA"/>
              </w:rPr>
            </w:pPr>
          </w:p>
        </w:tc>
        <w:tc>
          <w:tcPr>
            <w:tcW w:w="958" w:type="pct"/>
          </w:tcPr>
          <w:p w:rsidR="002032C3" w:rsidRDefault="002032C3">
            <w:pPr>
              <w:widowControl/>
              <w:spacing w:line="274" w:lineRule="exact"/>
              <w:ind w:left="120"/>
              <w:jc w:val="both"/>
              <w:rPr>
                <w:rFonts w:ascii="Times New Roman" w:hAnsi="Times New Roman" w:cs="Times New Roman"/>
                <w:color w:val="auto"/>
                <w:lang w:bidi="ar-SA"/>
              </w:rPr>
            </w:pPr>
          </w:p>
        </w:tc>
        <w:tc>
          <w:tcPr>
            <w:tcW w:w="1684"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об утверждении схемы расположения земельного участка в целях проведения аукциона;</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9) земельный участок не отнесён к определённой категории земель;</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10)</w:t>
            </w:r>
            <w:r>
              <w:rPr>
                <w:rFonts w:ascii="Times New Roman" w:hAnsi="Times New Roman" w:cs="Times New Roman"/>
                <w:color w:val="auto"/>
                <w:lang w:bidi="ar-SA"/>
              </w:rPr>
              <w:tab/>
              <w:t xml:space="preserve">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11) на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статьёй 39.36 Земельного кодекса Российской Федерации, а также случаев проведения аукциона на право заключения</w:t>
            </w:r>
            <w:proofErr w:type="gramEnd"/>
            <w:r>
              <w:rPr>
                <w:rFonts w:ascii="Times New Roman" w:hAnsi="Times New Roman" w:cs="Times New Roman"/>
                <w:color w:val="auto"/>
                <w:lang w:bidi="ar-SA"/>
              </w:rPr>
              <w:t xml:space="preserve"> </w:t>
            </w:r>
            <w:proofErr w:type="gramStart"/>
            <w:r>
              <w:rPr>
                <w:rFonts w:ascii="Times New Roman" w:hAnsi="Times New Roman" w:cs="Times New Roman"/>
                <w:color w:val="auto"/>
                <w:lang w:bidi="ar-SA"/>
              </w:rPr>
              <w:t xml:space="preserve">договора аренды земельного </w:t>
            </w:r>
            <w:r>
              <w:rPr>
                <w:rFonts w:ascii="Times New Roman" w:hAnsi="Times New Roman" w:cs="Times New Roman"/>
                <w:color w:val="auto"/>
                <w:lang w:bidi="ar-SA"/>
              </w:rPr>
              <w:lastRenderedPageBreak/>
              <w:t>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её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12) на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незавершённого строительства является предметом другого аукциона либо указанные здание, сооружение, объект незавершённого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Pr>
                <w:rFonts w:ascii="Times New Roman" w:hAnsi="Times New Roman" w:cs="Times New Roman"/>
                <w:color w:val="auto"/>
                <w:lang w:bidi="ar-SA"/>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13) земельный участок расположен в границах территории, в отношении которой с другим </w:t>
            </w:r>
            <w:r>
              <w:rPr>
                <w:rFonts w:ascii="Times New Roman" w:hAnsi="Times New Roman" w:cs="Times New Roman"/>
                <w:color w:val="auto"/>
                <w:lang w:bidi="ar-SA"/>
              </w:rPr>
              <w:lastRenderedPageBreak/>
              <w:t>лицом заключён договор о её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определённым Российской Федерацией или субъектом Российской Федерации;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14)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16) в отношении земельного участка принято решение о предварительном согласовании его предоставления;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w:t>
            </w:r>
            <w:r>
              <w:rPr>
                <w:rFonts w:ascii="Times New Roman" w:hAnsi="Times New Roman" w:cs="Times New Roman"/>
                <w:color w:val="auto"/>
                <w:lang w:bidi="ar-SA"/>
              </w:rPr>
              <w:lastRenderedPageBreak/>
              <w:t>отказе в его предоставлении;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rFonts w:ascii="Times New Roman" w:hAnsi="Times New Roman" w:cs="Times New Roman"/>
                <w:color w:val="auto"/>
                <w:lang w:bidi="ar-SA"/>
              </w:rPr>
              <w:t>жд в св</w:t>
            </w:r>
            <w:proofErr w:type="gramEnd"/>
            <w:r>
              <w:rPr>
                <w:rFonts w:ascii="Times New Roman" w:hAnsi="Times New Roman" w:cs="Times New Roman"/>
                <w:color w:val="auto"/>
                <w:lang w:bidi="ar-SA"/>
              </w:rPr>
              <w:t>язи с признанием многоквартирного дома, который расположен на таком земельном участке, аварийным и подлежащим сносу или реконструкции;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20) отсутствие у заявителя (представителя заявителя) права (полномочий) на получение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21) обращение (в письменном виде) заявителя с просьбой о прекращении предоставления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22) отсутствие документов, необходимых для предоставления муниципальной услуги, предусмотренных пунктом 1 приложения N 4 настоящего регламента, обязанность предоставления которых возложена на заявителя;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24) обращение заявителя о предоставлении муниципальной услуги, предоставление которой </w:t>
            </w:r>
            <w:r>
              <w:rPr>
                <w:rFonts w:ascii="Times New Roman" w:hAnsi="Times New Roman" w:cs="Times New Roman"/>
                <w:color w:val="auto"/>
                <w:lang w:bidi="ar-SA"/>
              </w:rPr>
              <w:lastRenderedPageBreak/>
              <w:t>не осуществляется уполномоченным органом</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lastRenderedPageBreak/>
              <w:t>2.</w:t>
            </w:r>
          </w:p>
        </w:tc>
        <w:tc>
          <w:tcPr>
            <w:tcW w:w="1056" w:type="pct"/>
          </w:tcPr>
          <w:p w:rsidR="002032C3" w:rsidRDefault="0001499A">
            <w:pPr>
              <w:widowControl/>
              <w:spacing w:line="274" w:lineRule="exact"/>
              <w:jc w:val="both"/>
              <w:rPr>
                <w:rFonts w:ascii="Times New Roman" w:eastAsia="Times New Roman" w:hAnsi="Times New Roman" w:cs="Times New Roman"/>
                <w:lang w:bidi="ar-SA"/>
              </w:rPr>
            </w:pPr>
            <w:r>
              <w:rPr>
                <w:rFonts w:ascii="Times New Roman" w:eastAsia="Times New Roman" w:hAnsi="Times New Roman" w:cs="Times New Roman"/>
                <w:lang w:bidi="ar-SA"/>
              </w:rPr>
              <w:t>Физические и юридические лица при подаче заявления о проведен</w:t>
            </w:r>
            <w:proofErr w:type="gramStart"/>
            <w:r>
              <w:rPr>
                <w:rFonts w:ascii="Times New Roman" w:eastAsia="Times New Roman" w:hAnsi="Times New Roman" w:cs="Times New Roman"/>
                <w:lang w:bidi="ar-SA"/>
              </w:rPr>
              <w:t>ии ау</w:t>
            </w:r>
            <w:proofErr w:type="gramEnd"/>
            <w:r>
              <w:rPr>
                <w:rFonts w:ascii="Times New Roman" w:eastAsia="Times New Roman" w:hAnsi="Times New Roman" w:cs="Times New Roman"/>
                <w:lang w:bidi="ar-SA"/>
              </w:rPr>
              <w:t>кциона по продаже земельного участка или о проведении аукциона на право заключения договора аренды земельного участка.</w:t>
            </w:r>
          </w:p>
          <w:p w:rsidR="002032C3" w:rsidRDefault="0001499A">
            <w:pPr>
              <w:widowControl/>
              <w:tabs>
                <w:tab w:val="right" w:pos="3007"/>
              </w:tabs>
              <w:spacing w:line="274" w:lineRule="exact"/>
              <w:ind w:left="20" w:right="20"/>
              <w:jc w:val="both"/>
              <w:rPr>
                <w:rFonts w:ascii="Times New Roman" w:hAnsi="Times New Roman" w:cs="Times New Roman"/>
                <w:lang w:bidi="ar-SA"/>
              </w:rPr>
            </w:pPr>
            <w:r>
              <w:rPr>
                <w:rFonts w:ascii="Times New Roman" w:hAnsi="Times New Roman" w:cs="Times New Roman"/>
                <w:lang w:bidi="ar-SA"/>
              </w:rPr>
              <w:t>Физические лица, в случае, предусмотренном</w:t>
            </w:r>
            <w:hyperlink r:id="rId51" w:history="1">
              <w:r>
                <w:rPr>
                  <w:rFonts w:ascii="Times New Roman" w:hAnsi="Times New Roman" w:cs="Times New Roman"/>
                  <w:color w:val="auto"/>
                  <w:lang w:bidi="ar-SA"/>
                </w:rPr>
                <w:t xml:space="preserve"> пунктом 7</w:t>
              </w:r>
            </w:hyperlink>
            <w:r>
              <w:rPr>
                <w:rFonts w:ascii="Times New Roman" w:hAnsi="Times New Roman" w:cs="Times New Roman"/>
                <w:color w:val="auto"/>
                <w:lang w:bidi="ar-SA"/>
              </w:rPr>
              <w:t xml:space="preserve"> </w:t>
            </w:r>
            <w:hyperlink r:id="rId52" w:history="1">
              <w:r>
                <w:rPr>
                  <w:rFonts w:ascii="Times New Roman" w:hAnsi="Times New Roman" w:cs="Times New Roman"/>
                  <w:color w:val="auto"/>
                  <w:lang w:bidi="ar-SA"/>
                </w:rPr>
                <w:t xml:space="preserve">статьи 39.18 </w:t>
              </w:r>
            </w:hyperlink>
            <w:r>
              <w:rPr>
                <w:rFonts w:ascii="Times New Roman" w:hAnsi="Times New Roman" w:cs="Times New Roman"/>
                <w:lang w:bidi="ar-SA"/>
              </w:rPr>
              <w:t>Земельного кодекса РФ.</w:t>
            </w:r>
          </w:p>
          <w:p w:rsidR="002032C3" w:rsidRDefault="0001499A">
            <w:pPr>
              <w:widowControl/>
              <w:tabs>
                <w:tab w:val="right" w:pos="3007"/>
              </w:tabs>
              <w:spacing w:line="274" w:lineRule="exact"/>
              <w:ind w:left="20" w:right="20"/>
              <w:jc w:val="both"/>
              <w:rPr>
                <w:rFonts w:ascii="Times New Roman" w:eastAsia="Times New Roman" w:hAnsi="Times New Roman" w:cs="Times New Roman"/>
                <w:lang w:bidi="ar-SA"/>
              </w:rPr>
            </w:pPr>
            <w:r>
              <w:rPr>
                <w:rFonts w:ascii="Times New Roman" w:hAnsi="Times New Roman" w:cs="Times New Roman"/>
                <w:lang w:bidi="ar-SA"/>
              </w:rPr>
              <w:t xml:space="preserve"> </w:t>
            </w:r>
            <w:r>
              <w:rPr>
                <w:rFonts w:ascii="Times New Roman" w:eastAsia="Times New Roman" w:hAnsi="Times New Roman" w:cs="Times New Roman"/>
                <w:lang w:bidi="ar-SA"/>
              </w:rPr>
              <w:t>В случае осуществления аукциона на право заключения договора аренды земельного участка, включённого в перечень государственного имущества или</w:t>
            </w:r>
            <w:r>
              <w:rPr>
                <w:rFonts w:ascii="Times New Roman" w:eastAsia="Times New Roman" w:hAnsi="Times New Roman" w:cs="Times New Roman"/>
                <w:lang w:bidi="ar-SA"/>
              </w:rPr>
              <w:tab/>
              <w:t>перечень</w:t>
            </w:r>
          </w:p>
          <w:p w:rsidR="002032C3" w:rsidRDefault="0001499A">
            <w:pPr>
              <w:widowControl/>
              <w:tabs>
                <w:tab w:val="right" w:pos="1561"/>
                <w:tab w:val="right" w:pos="3007"/>
              </w:tabs>
              <w:spacing w:line="274" w:lineRule="exact"/>
              <w:ind w:left="20" w:right="20"/>
              <w:jc w:val="both"/>
              <w:rPr>
                <w:rFonts w:ascii="Times New Roman" w:eastAsia="Times New Roman" w:hAnsi="Times New Roman" w:cs="Times New Roman"/>
                <w:lang w:bidi="ar-SA"/>
              </w:rPr>
            </w:pPr>
            <w:r>
              <w:rPr>
                <w:rFonts w:ascii="Times New Roman" w:eastAsia="Times New Roman" w:hAnsi="Times New Roman" w:cs="Times New Roman"/>
                <w:lang w:bidi="ar-SA"/>
              </w:rPr>
              <w:t xml:space="preserve">муниципального имущества, </w:t>
            </w:r>
            <w:proofErr w:type="gramStart"/>
            <w:r>
              <w:rPr>
                <w:rFonts w:ascii="Times New Roman" w:eastAsia="Times New Roman" w:hAnsi="Times New Roman" w:cs="Times New Roman"/>
                <w:lang w:bidi="ar-SA"/>
              </w:rPr>
              <w:t>предусмотренный</w:t>
            </w:r>
            <w:proofErr w:type="gramEnd"/>
            <w:r>
              <w:rPr>
                <w:rFonts w:ascii="Times New Roman" w:eastAsia="Times New Roman" w:hAnsi="Times New Roman" w:cs="Times New Roman"/>
                <w:lang w:bidi="ar-SA"/>
              </w:rPr>
              <w:t xml:space="preserve"> частью 4 статьи 18 Федерального закона от 24 июля 2007г. № 209-ФЗ «О развитии малого и </w:t>
            </w:r>
            <w:r>
              <w:rPr>
                <w:rFonts w:ascii="Times New Roman" w:eastAsia="Times New Roman" w:hAnsi="Times New Roman" w:cs="Times New Roman"/>
                <w:lang w:bidi="ar-SA"/>
              </w:rPr>
              <w:tab/>
              <w:t>среднего</w:t>
            </w:r>
          </w:p>
          <w:p w:rsidR="002032C3" w:rsidRDefault="0001499A">
            <w:pPr>
              <w:widowControl/>
              <w:spacing w:line="274" w:lineRule="exact"/>
              <w:ind w:left="20" w:right="20"/>
              <w:jc w:val="both"/>
              <w:rPr>
                <w:rFonts w:ascii="Times New Roman" w:eastAsia="Times New Roman" w:hAnsi="Times New Roman" w:cs="Times New Roman"/>
                <w:lang w:bidi="ar-SA"/>
              </w:rPr>
            </w:pPr>
            <w:r>
              <w:rPr>
                <w:rFonts w:ascii="Times New Roman" w:eastAsia="Times New Roman" w:hAnsi="Times New Roman" w:cs="Times New Roman"/>
                <w:lang w:bidi="ar-SA"/>
              </w:rPr>
              <w:t>предпринимательства в Российской Федерации», заявителями могут являться только субъекты малого и среднего</w:t>
            </w:r>
          </w:p>
          <w:p w:rsidR="002032C3" w:rsidRDefault="0001499A">
            <w:pPr>
              <w:widowControl/>
              <w:tabs>
                <w:tab w:val="right" w:pos="1561"/>
                <w:tab w:val="right" w:pos="3007"/>
              </w:tabs>
              <w:spacing w:line="274" w:lineRule="exact"/>
              <w:ind w:left="20" w:right="20"/>
              <w:jc w:val="both"/>
              <w:rPr>
                <w:rFonts w:ascii="Times New Roman" w:eastAsia="Times New Roman" w:hAnsi="Times New Roman" w:cs="Times New Roman"/>
                <w:lang w:bidi="ar-SA"/>
              </w:rPr>
            </w:pPr>
            <w:r>
              <w:rPr>
                <w:rFonts w:ascii="Times New Roman" w:eastAsia="Times New Roman" w:hAnsi="Times New Roman" w:cs="Times New Roman"/>
                <w:lang w:bidi="ar-SA"/>
              </w:rPr>
              <w:t xml:space="preserve">предпринимательства, за исключением субъектов </w:t>
            </w:r>
            <w:r>
              <w:rPr>
                <w:rFonts w:ascii="Times New Roman" w:eastAsia="Times New Roman" w:hAnsi="Times New Roman" w:cs="Times New Roman"/>
                <w:lang w:bidi="ar-SA"/>
              </w:rPr>
              <w:lastRenderedPageBreak/>
              <w:t>малого</w:t>
            </w:r>
            <w:r>
              <w:rPr>
                <w:rFonts w:ascii="Times New Roman" w:eastAsia="Times New Roman" w:hAnsi="Times New Roman" w:cs="Times New Roman"/>
                <w:lang w:bidi="ar-SA"/>
              </w:rPr>
              <w:tab/>
              <w:t>и</w:t>
            </w:r>
            <w:r>
              <w:rPr>
                <w:rFonts w:ascii="Times New Roman" w:eastAsia="Times New Roman" w:hAnsi="Times New Roman" w:cs="Times New Roman"/>
                <w:lang w:bidi="ar-SA"/>
              </w:rPr>
              <w:tab/>
              <w:t>среднего</w:t>
            </w:r>
          </w:p>
          <w:p w:rsidR="002032C3" w:rsidRDefault="0001499A">
            <w:pPr>
              <w:widowControl/>
              <w:jc w:val="both"/>
              <w:rPr>
                <w:rFonts w:ascii="Times New Roman" w:hAnsi="Times New Roman" w:cs="Times New Roman"/>
                <w:color w:val="auto"/>
                <w:lang w:bidi="ar-SA"/>
              </w:rPr>
            </w:pPr>
            <w:r>
              <w:rPr>
                <w:rFonts w:ascii="Times New Roman" w:hAnsi="Times New Roman" w:cs="Times New Roman"/>
                <w:lang w:bidi="ar-SA"/>
              </w:rPr>
              <w:t xml:space="preserve">предпринимательства, в отношении которых не может оказываться поддержка в соответствии с ч.3 ст.14 указанного Федерального закона </w:t>
            </w:r>
          </w:p>
        </w:tc>
        <w:tc>
          <w:tcPr>
            <w:tcW w:w="1085"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lastRenderedPageBreak/>
              <w:t>1) Представление заявителем документов, оформленных не в соответствии с установленным порядком (наличие исправлений, серьёзных</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повреждений, не позволяющих однозначно истолковать их содержание, отсутствие обратного адреса, отсутствие подписи, печати (при наличии);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несоблюдение установленных законодательством РФ условий признания действительности электронной подписи</w:t>
            </w:r>
          </w:p>
        </w:tc>
        <w:tc>
          <w:tcPr>
            <w:tcW w:w="958" w:type="pct"/>
          </w:tcPr>
          <w:p w:rsidR="002032C3" w:rsidRDefault="0001499A">
            <w:pPr>
              <w:widowControl/>
              <w:spacing w:line="274" w:lineRule="exact"/>
              <w:ind w:left="120"/>
              <w:jc w:val="both"/>
              <w:rPr>
                <w:rFonts w:ascii="Times New Roman" w:hAnsi="Times New Roman" w:cs="Times New Roman"/>
                <w:color w:val="auto"/>
                <w:lang w:bidi="ar-SA"/>
              </w:rPr>
            </w:pPr>
            <w:r>
              <w:rPr>
                <w:rFonts w:ascii="Times New Roman" w:eastAsia="Times New Roman" w:hAnsi="Times New Roman" w:cs="Times New Roman"/>
                <w:lang w:bidi="ar-SA"/>
              </w:rPr>
              <w:t xml:space="preserve">Основания для приостановления предоставления муниципальной услуги </w:t>
            </w:r>
            <w:r>
              <w:rPr>
                <w:rFonts w:ascii="Times New Roman" w:hAnsi="Times New Roman" w:cs="Times New Roman"/>
                <w:lang w:bidi="ar-SA"/>
              </w:rPr>
              <w:t>законодательством Российской Федерации не предусмотрены</w:t>
            </w:r>
          </w:p>
        </w:tc>
        <w:tc>
          <w:tcPr>
            <w:tcW w:w="1684"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Границы земельного участка подлежат уточнению в соответствии с требованиями Федерального закона от 13 июля 2015 г. № 218-ФЗ «О государственной регистрации недвижимости»;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3) в отношении земельного участка в установленном законодательством Российской Федерации порядке определены предельные параметры разрешенного строительства, реконструкции, за исключением случаев, если в соответствии с разрешённым использованием земельного участка не предусматривается возможность строительства зданий, сооружений;</w:t>
            </w:r>
            <w:proofErr w:type="gramEnd"/>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4) в отношении земельного участка отсутствует градостроительный план земельного участка, за исключением случаев, если в соответствии </w:t>
            </w:r>
            <w:proofErr w:type="gramStart"/>
            <w:r>
              <w:rPr>
                <w:rFonts w:ascii="Times New Roman" w:hAnsi="Times New Roman" w:cs="Times New Roman"/>
                <w:color w:val="auto"/>
                <w:lang w:bidi="ar-SA"/>
              </w:rPr>
              <w:t>с</w:t>
            </w:r>
            <w:proofErr w:type="gramEnd"/>
            <w:r>
              <w:rPr>
                <w:rFonts w:ascii="Times New Roman" w:hAnsi="Times New Roman" w:cs="Times New Roman"/>
                <w:color w:val="auto"/>
                <w:lang w:bidi="ar-SA"/>
              </w:rPr>
              <w:t xml:space="preserve"> разрешённым</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использованием земельного участка не предусматривается возможность строительства зданий, сооружений;</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5) в отношении земельного участка не установлено</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разрешённое использование или разрешённое использование земельного участка не соответствует целям использования земельного </w:t>
            </w:r>
            <w:r>
              <w:rPr>
                <w:rFonts w:ascii="Times New Roman" w:hAnsi="Times New Roman" w:cs="Times New Roman"/>
                <w:color w:val="auto"/>
                <w:lang w:bidi="ar-SA"/>
              </w:rPr>
              <w:lastRenderedPageBreak/>
              <w:t>участка, указанным в заявлении о проведен</w:t>
            </w:r>
            <w:proofErr w:type="gramStart"/>
            <w:r>
              <w:rPr>
                <w:rFonts w:ascii="Times New Roman" w:hAnsi="Times New Roman" w:cs="Times New Roman"/>
                <w:color w:val="auto"/>
                <w:lang w:bidi="ar-SA"/>
              </w:rPr>
              <w:t>ии ау</w:t>
            </w:r>
            <w:proofErr w:type="gramEnd"/>
            <w:r>
              <w:rPr>
                <w:rFonts w:ascii="Times New Roman" w:hAnsi="Times New Roman" w:cs="Times New Roman"/>
                <w:color w:val="auto"/>
                <w:lang w:bidi="ar-SA"/>
              </w:rPr>
              <w:t>кциона;</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Pr>
                <w:rFonts w:ascii="Times New Roman" w:hAnsi="Times New Roman" w:cs="Times New Roman"/>
                <w:color w:val="auto"/>
                <w:lang w:bidi="ar-SA"/>
              </w:rPr>
              <w:t>ии ау</w:t>
            </w:r>
            <w:proofErr w:type="gramEnd"/>
            <w:r>
              <w:rPr>
                <w:rFonts w:ascii="Times New Roman" w:hAnsi="Times New Roman" w:cs="Times New Roman"/>
                <w:color w:val="auto"/>
                <w:lang w:bidi="ar-SA"/>
              </w:rPr>
              <w:t>кциона;</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7) земельный участок не отнесён к определённой категории земель;</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 а также случаев проведения аукциона на право заключения</w:t>
            </w:r>
            <w:proofErr w:type="gramEnd"/>
            <w:r>
              <w:rPr>
                <w:rFonts w:ascii="Times New Roman" w:hAnsi="Times New Roman" w:cs="Times New Roman"/>
                <w:color w:val="auto"/>
                <w:lang w:bidi="ar-SA"/>
              </w:rPr>
              <w:t xml:space="preserve"> </w:t>
            </w:r>
            <w:proofErr w:type="gramStart"/>
            <w:r>
              <w:rPr>
                <w:rFonts w:ascii="Times New Roman" w:hAnsi="Times New Roman" w:cs="Times New Roman"/>
                <w:color w:val="auto"/>
                <w:lang w:bidi="ar-SA"/>
              </w:rPr>
              <w:t xml:space="preserve">договора аренды земельного участка, если в отношении расположенных на нём здания, сооружения, объекта незавершённого строительства принято решение </w:t>
            </w:r>
            <w:r>
              <w:rPr>
                <w:rFonts w:ascii="Times New Roman" w:hAnsi="Times New Roman" w:cs="Times New Roman"/>
                <w:color w:val="auto"/>
                <w:lang w:bidi="ar-SA"/>
              </w:rPr>
              <w:lastRenderedPageBreak/>
              <w:t>о сносе самовольной постройки либо решение о сносе самовольной постройки или её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10) на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незавершённого строительства является предметом другого аукциона либо указанные здание, сооружение, объект незавершённого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Pr>
                <w:rFonts w:ascii="Times New Roman" w:hAnsi="Times New Roman" w:cs="Times New Roman"/>
                <w:color w:val="auto"/>
                <w:lang w:bidi="ar-SA"/>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размещённые в соответствии со статьёй 39.36 Земельного кодекса Российской Федерации;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lastRenderedPageBreak/>
              <w:t>12) земельный участок ограничен в обороте, за исключением случая проведения аукциона на право заключения договора аренды земельного участка;</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 резервирования земельного участка;</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14) земельный участок расположен в границах территории, в отношении которой с другим лицом заключён договор о её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определённым Российской Федерацией или субъектом Российской Федерации;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15)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w:t>
            </w:r>
            <w:r>
              <w:rPr>
                <w:rFonts w:ascii="Times New Roman" w:hAnsi="Times New Roman" w:cs="Times New Roman"/>
                <w:color w:val="auto"/>
                <w:lang w:bidi="ar-SA"/>
              </w:rPr>
              <w:lastRenderedPageBreak/>
              <w:t>(или) региональной инвестиционной программой;</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17) в отношении земельного участка принято решение о предварительном согласовании его предоставления;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rFonts w:ascii="Times New Roman" w:hAnsi="Times New Roman" w:cs="Times New Roman"/>
                <w:color w:val="auto"/>
                <w:lang w:bidi="ar-SA"/>
              </w:rPr>
              <w:t>жд в св</w:t>
            </w:r>
            <w:proofErr w:type="gramEnd"/>
            <w:r>
              <w:rPr>
                <w:rFonts w:ascii="Times New Roman" w:hAnsi="Times New Roman" w:cs="Times New Roman"/>
                <w:color w:val="auto"/>
                <w:lang w:bidi="ar-SA"/>
              </w:rPr>
              <w:t>язи с признанием многоквартирного дома, который расположен на таком земельном участке, аварийным и подлежащим сносу или реконструкции;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21) отсутствие у заявителя (представителя заявителя) права (полномочий) на получение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22) обращение (в письменном виде) заявителя с просьбой о прекращении предоставления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23) отсутствие документов, необходимых для </w:t>
            </w:r>
            <w:r>
              <w:rPr>
                <w:rFonts w:ascii="Times New Roman" w:hAnsi="Times New Roman" w:cs="Times New Roman"/>
                <w:color w:val="auto"/>
                <w:lang w:bidi="ar-SA"/>
              </w:rPr>
              <w:lastRenderedPageBreak/>
              <w:t>предоставления муниципальной услуги, предусмотренных пунктом 2 приложения № 4 настоящего регламента, обязанность предоставления которых возложена на заявителя;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24)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25) обращение заявителя о предоставлении муниципальной услуги, предоставление которой не осуществляется уполномоченным органом</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lastRenderedPageBreak/>
              <w:t>3.</w:t>
            </w:r>
          </w:p>
        </w:tc>
        <w:tc>
          <w:tcPr>
            <w:tcW w:w="1056"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085"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Представление заявителем документов, оформленных не в соответствии с установленным порядком (наличие исправлений, серьёзных</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повреждений, не позволяющих однозначно истолковать их содержание, отсутствие обратного адреса, отсутствие подписи, печати (при наличии);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несоблюдение установленных законодательством Российской Федерации условий признания действительности электронной подписи</w:t>
            </w:r>
          </w:p>
        </w:tc>
        <w:tc>
          <w:tcPr>
            <w:tcW w:w="958"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 xml:space="preserve">Основания </w:t>
            </w:r>
            <w:proofErr w:type="gramStart"/>
            <w:r>
              <w:rPr>
                <w:rFonts w:ascii="Times New Roman" w:hAnsi="Times New Roman" w:cs="Times New Roman"/>
                <w:color w:val="auto"/>
                <w:lang w:bidi="ar-SA"/>
              </w:rPr>
              <w:t>для</w:t>
            </w:r>
            <w:proofErr w:type="gramEnd"/>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приостановления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предоставления</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муниципальной</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услуги</w:t>
            </w:r>
          </w:p>
          <w:p w:rsidR="002032C3" w:rsidRDefault="0001499A">
            <w:pPr>
              <w:widowControl/>
              <w:rPr>
                <w:rFonts w:ascii="Times New Roman" w:hAnsi="Times New Roman" w:cs="Times New Roman"/>
                <w:color w:val="auto"/>
                <w:lang w:bidi="ar-SA"/>
              </w:rPr>
            </w:pPr>
            <w:proofErr w:type="gramStart"/>
            <w:r>
              <w:rPr>
                <w:rFonts w:ascii="Times New Roman" w:hAnsi="Times New Roman" w:cs="Times New Roman"/>
                <w:color w:val="auto"/>
                <w:lang w:bidi="ar-SA"/>
              </w:rPr>
              <w:t>законодательством Российской Федерации не предусмотрены</w:t>
            </w:r>
            <w:proofErr w:type="gramEnd"/>
          </w:p>
        </w:tc>
        <w:tc>
          <w:tcPr>
            <w:tcW w:w="1684"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Отсутствие у заявителя (представителя заявителя) права (полномочий) на получение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представление документов в ненадлежащий орган;</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3) обращение (в письменном виде) заявителя с просьбой о прекращении предоставления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4) отсутствие допущенных опечаток и ошибок в выданных в результате предоставления муниципальной услуги документах</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lastRenderedPageBreak/>
              <w:t>4.</w:t>
            </w:r>
          </w:p>
        </w:tc>
        <w:tc>
          <w:tcPr>
            <w:tcW w:w="1056"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Заявители, ранее обратившиеся за получением муниципальной услуги, за выдачей дубликата документа, выданного по результату её предоставления</w:t>
            </w:r>
          </w:p>
        </w:tc>
        <w:tc>
          <w:tcPr>
            <w:tcW w:w="1085"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Представление заявителем документов, оформленных не в соответствии с установленным порядком (наличие исправлений, серьёзных</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повреждений, не позволяющих однозначно истолковать их содержание, отсутствие обратного адреса, отсутствие подписи, печати (при наличии);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несоблюдение установленных законодательством</w:t>
            </w:r>
            <w:r>
              <w:rPr>
                <w:rFonts w:ascii="Times New Roman" w:hAnsi="Times New Roman" w:cs="Times New Roman"/>
                <w:lang w:bidi="ar-SA"/>
              </w:rPr>
              <w:t xml:space="preserve"> Российской Федерации условий признания действительности </w:t>
            </w:r>
            <w:hyperlink r:id="rId53" w:history="1">
              <w:r>
                <w:rPr>
                  <w:rFonts w:ascii="Times New Roman" w:hAnsi="Times New Roman" w:cs="Times New Roman"/>
                  <w:color w:val="auto"/>
                  <w:lang w:bidi="ar-SA"/>
                </w:rPr>
                <w:t>электронной подписи</w:t>
              </w:r>
            </w:hyperlink>
          </w:p>
        </w:tc>
        <w:tc>
          <w:tcPr>
            <w:tcW w:w="958" w:type="pct"/>
          </w:tcPr>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 xml:space="preserve">Основания </w:t>
            </w:r>
            <w:proofErr w:type="gramStart"/>
            <w:r>
              <w:rPr>
                <w:rFonts w:ascii="Times New Roman" w:hAnsi="Times New Roman" w:cs="Times New Roman"/>
                <w:color w:val="auto"/>
                <w:lang w:bidi="ar-SA"/>
              </w:rPr>
              <w:t>для</w:t>
            </w:r>
            <w:proofErr w:type="gramEnd"/>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приостановления</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предоставления</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муниципальной</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услуги</w:t>
            </w:r>
          </w:p>
          <w:p w:rsidR="002032C3" w:rsidRDefault="0001499A">
            <w:pPr>
              <w:widowControl/>
              <w:jc w:val="both"/>
              <w:rPr>
                <w:rFonts w:ascii="Times New Roman" w:hAnsi="Times New Roman" w:cs="Times New Roman"/>
                <w:color w:val="auto"/>
                <w:lang w:bidi="ar-SA"/>
              </w:rPr>
            </w:pPr>
            <w:proofErr w:type="gramStart"/>
            <w:r>
              <w:rPr>
                <w:rFonts w:ascii="Times New Roman" w:hAnsi="Times New Roman" w:cs="Times New Roman"/>
                <w:color w:val="auto"/>
                <w:lang w:bidi="ar-SA"/>
              </w:rPr>
              <w:t>законодательством Российской Федерации не предусмотрены</w:t>
            </w:r>
            <w:proofErr w:type="gramEnd"/>
          </w:p>
        </w:tc>
        <w:tc>
          <w:tcPr>
            <w:tcW w:w="1684"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Отсутствие у заявителя (представителя заявителя) права (полномочий) на получение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2) представление документов в ненадлежащий орган;</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3) обращение (в письменном виде) заявителя с просьбой о прекращении предоставления муниципальной услуги;</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4) отсутствие факта обращения заявителя за получением муниципальной услуги, по результатам которой выдан соответствующий документ</w:t>
            </w:r>
          </w:p>
        </w:tc>
      </w:tr>
      <w:tr w:rsidR="002032C3">
        <w:tc>
          <w:tcPr>
            <w:tcW w:w="216" w:type="pct"/>
          </w:tcPr>
          <w:p w:rsidR="002032C3" w:rsidRDefault="0001499A">
            <w:pPr>
              <w:widowControl/>
              <w:jc w:val="center"/>
              <w:rPr>
                <w:rFonts w:ascii="Times New Roman" w:hAnsi="Times New Roman" w:cs="Times New Roman"/>
                <w:color w:val="auto"/>
                <w:lang w:bidi="ar-SA"/>
              </w:rPr>
            </w:pPr>
            <w:r>
              <w:rPr>
                <w:rFonts w:ascii="Times New Roman" w:hAnsi="Times New Roman" w:cs="Times New Roman"/>
                <w:color w:val="auto"/>
                <w:lang w:bidi="ar-SA"/>
              </w:rPr>
              <w:t>5.</w:t>
            </w:r>
          </w:p>
        </w:tc>
        <w:tc>
          <w:tcPr>
            <w:tcW w:w="1056"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085" w:type="pct"/>
          </w:tcPr>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1) Представление заявителем документов, оформленных не в соответствии с установленным порядком (наличие исправлений, серьёзных</w:t>
            </w:r>
          </w:p>
          <w:p w:rsidR="002032C3" w:rsidRDefault="0001499A">
            <w:pPr>
              <w:widowControl/>
              <w:rPr>
                <w:rFonts w:ascii="Times New Roman" w:hAnsi="Times New Roman" w:cs="Times New Roman"/>
                <w:color w:val="auto"/>
                <w:lang w:bidi="ar-SA"/>
              </w:rPr>
            </w:pPr>
            <w:r>
              <w:rPr>
                <w:rFonts w:ascii="Times New Roman" w:hAnsi="Times New Roman" w:cs="Times New Roman"/>
                <w:color w:val="auto"/>
                <w:lang w:bidi="ar-SA"/>
              </w:rPr>
              <w:t>повреждений, не позволяющих однозначно истолковать их содержание, отсутствие обратного адреса, отсутствие подписи, печати (при наличии);</w:t>
            </w:r>
          </w:p>
          <w:p w:rsidR="002032C3" w:rsidRDefault="0001499A" w:rsidP="005E4324">
            <w:pPr>
              <w:widowControl/>
              <w:rPr>
                <w:rFonts w:ascii="Times New Roman" w:hAnsi="Times New Roman" w:cs="Times New Roman"/>
                <w:color w:val="auto"/>
                <w:lang w:bidi="ar-SA"/>
              </w:rPr>
            </w:pPr>
            <w:r>
              <w:rPr>
                <w:rFonts w:ascii="Times New Roman" w:hAnsi="Times New Roman" w:cs="Times New Roman"/>
                <w:color w:val="auto"/>
                <w:lang w:bidi="ar-SA"/>
              </w:rPr>
              <w:t xml:space="preserve">2) несоблюдение </w:t>
            </w:r>
            <w:r>
              <w:rPr>
                <w:rFonts w:ascii="Times New Roman" w:hAnsi="Times New Roman" w:cs="Times New Roman"/>
                <w:color w:val="auto"/>
                <w:lang w:bidi="ar-SA"/>
              </w:rPr>
              <w:lastRenderedPageBreak/>
              <w:t>установленных законодательством Российской Федерации условий признания действительности электронной подписи</w:t>
            </w:r>
          </w:p>
        </w:tc>
        <w:tc>
          <w:tcPr>
            <w:tcW w:w="958" w:type="pct"/>
          </w:tcPr>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lastRenderedPageBreak/>
              <w:t>Перечень</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оснований для отказа в предоставлении муниципальной услуги</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используется в</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 xml:space="preserve">зависимости </w:t>
            </w:r>
            <w:proofErr w:type="gramStart"/>
            <w:r>
              <w:rPr>
                <w:rFonts w:ascii="Times New Roman" w:hAnsi="Times New Roman" w:cs="Times New Roman"/>
                <w:color w:val="auto"/>
                <w:lang w:bidi="ar-SA"/>
              </w:rPr>
              <w:t>от</w:t>
            </w:r>
            <w:proofErr w:type="gramEnd"/>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идентификаторов</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категории</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(признаков)</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 xml:space="preserve">заявителей, </w:t>
            </w:r>
            <w:proofErr w:type="gramStart"/>
            <w:r>
              <w:rPr>
                <w:rFonts w:ascii="Times New Roman" w:hAnsi="Times New Roman" w:cs="Times New Roman"/>
                <w:color w:val="auto"/>
                <w:lang w:bidi="ar-SA"/>
              </w:rPr>
              <w:t>чьи</w:t>
            </w:r>
            <w:proofErr w:type="gramEnd"/>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интересы</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представляет</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t>уполномоченное</w:t>
            </w:r>
          </w:p>
          <w:p w:rsidR="002032C3" w:rsidRDefault="0001499A">
            <w:pPr>
              <w:widowControl/>
              <w:jc w:val="both"/>
              <w:rPr>
                <w:rFonts w:ascii="Times New Roman" w:hAnsi="Times New Roman" w:cs="Times New Roman"/>
                <w:color w:val="auto"/>
                <w:lang w:bidi="ar-SA"/>
              </w:rPr>
            </w:pPr>
            <w:r>
              <w:rPr>
                <w:rFonts w:ascii="Times New Roman" w:hAnsi="Times New Roman" w:cs="Times New Roman"/>
                <w:color w:val="auto"/>
                <w:lang w:bidi="ar-SA"/>
              </w:rPr>
              <w:lastRenderedPageBreak/>
              <w:t>лицо</w:t>
            </w:r>
          </w:p>
        </w:tc>
        <w:tc>
          <w:tcPr>
            <w:tcW w:w="1684" w:type="pct"/>
          </w:tcPr>
          <w:p w:rsidR="002032C3" w:rsidRPr="005E4324" w:rsidRDefault="0001499A">
            <w:pPr>
              <w:widowControl/>
              <w:rPr>
                <w:rFonts w:ascii="Times New Roman" w:hAnsi="Times New Roman" w:cs="Times New Roman"/>
                <w:color w:val="auto"/>
                <w:lang w:bidi="ar-SA"/>
              </w:rPr>
            </w:pPr>
            <w:r>
              <w:rPr>
                <w:rFonts w:ascii="Times New Roman" w:hAnsi="Times New Roman" w:cs="Times New Roman"/>
                <w:color w:val="auto"/>
                <w:lang w:bidi="ar-SA"/>
              </w:rPr>
              <w:lastRenderedPageBreak/>
              <w:t xml:space="preserve">Перечень оснований для отказа в предоставлении муниципальной услуги используется в зависимости от идентификаторов </w:t>
            </w:r>
            <w:r w:rsidRPr="005E4324">
              <w:rPr>
                <w:rFonts w:ascii="Times New Roman" w:hAnsi="Times New Roman" w:cs="Times New Roman"/>
                <w:color w:val="auto"/>
                <w:lang w:bidi="ar-SA"/>
              </w:rPr>
              <w:t>категории (признаков) заявителей, чьи интересы представляет уполномоченное лицо</w:t>
            </w:r>
          </w:p>
          <w:p w:rsidR="005E4324" w:rsidRPr="005E4324" w:rsidRDefault="005E4324" w:rsidP="005E4324">
            <w:pPr>
              <w:widowControl/>
              <w:rPr>
                <w:rFonts w:ascii="Times New Roman" w:hAnsi="Times New Roman" w:cs="Times New Roman"/>
                <w:color w:val="auto"/>
                <w:sz w:val="28"/>
                <w:szCs w:val="28"/>
                <w:lang w:bidi="ar-SA"/>
              </w:rPr>
            </w:pPr>
            <w:r w:rsidRPr="005E4324">
              <w:rPr>
                <w:rStyle w:val="docdata"/>
                <w:rFonts w:ascii="Times New Roman" w:hAnsi="Times New Roman" w:cs="Times New Roman"/>
                <w:color w:val="auto"/>
              </w:rPr>
              <w:t xml:space="preserve">В </w:t>
            </w:r>
            <w:r w:rsidRPr="005E4324">
              <w:rPr>
                <w:rFonts w:ascii="Times New Roman" w:hAnsi="Times New Roman" w:cs="Times New Roman"/>
                <w:color w:val="auto"/>
              </w:rPr>
              <w:t xml:space="preserve">случае наличия на Едином портале и (или) Региональном портале информации о включении физического лица в список лиц, в отношении которых применяются временные ограничительные </w:t>
            </w:r>
            <w:hyperlink r:id="rId54" w:tooltip="https://login.consultant.ru/link/?req=doc&amp;base=LAW&amp;n=540984&amp;dst=100011" w:history="1">
              <w:r w:rsidRPr="005E4324">
                <w:rPr>
                  <w:rStyle w:val="a3"/>
                  <w:rFonts w:ascii="Times New Roman" w:hAnsi="Times New Roman" w:cs="Times New Roman"/>
                  <w:color w:val="auto"/>
                  <w:u w:val="none"/>
                </w:rPr>
                <w:t>меры</w:t>
              </w:r>
            </w:hyperlink>
            <w:r w:rsidRPr="005E4324">
              <w:rPr>
                <w:rFonts w:ascii="Times New Roman" w:hAnsi="Times New Roman" w:cs="Times New Roman"/>
                <w:color w:val="auto"/>
              </w:rPr>
              <w:t>.</w:t>
            </w:r>
          </w:p>
        </w:tc>
      </w:tr>
    </w:tbl>
    <w:p w:rsidR="002032C3" w:rsidRDefault="002032C3">
      <w:pPr>
        <w:pStyle w:val="3"/>
        <w:shd w:val="clear" w:color="auto" w:fill="auto"/>
        <w:tabs>
          <w:tab w:val="left" w:pos="5245"/>
        </w:tabs>
        <w:spacing w:after="0" w:line="240" w:lineRule="auto"/>
        <w:ind w:right="120"/>
        <w:jc w:val="left"/>
        <w:rPr>
          <w:sz w:val="28"/>
          <w:szCs w:val="28"/>
        </w:rPr>
      </w:pPr>
    </w:p>
    <w:p w:rsidR="002032C3" w:rsidRDefault="002032C3">
      <w:pPr>
        <w:pStyle w:val="3"/>
        <w:shd w:val="clear" w:color="auto" w:fill="auto"/>
        <w:tabs>
          <w:tab w:val="left" w:pos="5245"/>
        </w:tabs>
        <w:spacing w:after="0" w:line="240" w:lineRule="auto"/>
        <w:ind w:right="120"/>
        <w:jc w:val="left"/>
        <w:rPr>
          <w:sz w:val="28"/>
          <w:szCs w:val="28"/>
        </w:rPr>
      </w:pPr>
    </w:p>
    <w:p w:rsidR="002032C3" w:rsidRDefault="002032C3">
      <w:pPr>
        <w:pStyle w:val="3"/>
        <w:shd w:val="clear" w:color="auto" w:fill="auto"/>
        <w:tabs>
          <w:tab w:val="left" w:pos="5245"/>
        </w:tabs>
        <w:spacing w:after="0" w:line="240" w:lineRule="auto"/>
        <w:ind w:right="120"/>
        <w:jc w:val="left"/>
        <w:rPr>
          <w:sz w:val="28"/>
          <w:szCs w:val="28"/>
        </w:rPr>
      </w:pPr>
    </w:p>
    <w:p w:rsidR="0035728C" w:rsidRDefault="0001499A">
      <w:pPr>
        <w:pStyle w:val="3"/>
        <w:shd w:val="clear" w:color="auto" w:fill="auto"/>
        <w:tabs>
          <w:tab w:val="left" w:pos="5245"/>
        </w:tabs>
        <w:spacing w:after="0" w:line="240" w:lineRule="auto"/>
        <w:ind w:right="-31"/>
        <w:jc w:val="left"/>
        <w:rPr>
          <w:sz w:val="28"/>
          <w:szCs w:val="28"/>
        </w:rPr>
      </w:pPr>
      <w:r>
        <w:rPr>
          <w:sz w:val="28"/>
          <w:szCs w:val="28"/>
        </w:rPr>
        <w:t xml:space="preserve">Начальник отдела </w:t>
      </w:r>
    </w:p>
    <w:p w:rsidR="002032C3" w:rsidRDefault="0035728C">
      <w:pPr>
        <w:pStyle w:val="3"/>
        <w:shd w:val="clear" w:color="auto" w:fill="auto"/>
        <w:tabs>
          <w:tab w:val="left" w:pos="5245"/>
        </w:tabs>
        <w:spacing w:after="0" w:line="240" w:lineRule="auto"/>
        <w:ind w:right="-31"/>
        <w:jc w:val="left"/>
        <w:rPr>
          <w:sz w:val="28"/>
          <w:szCs w:val="28"/>
        </w:rPr>
      </w:pPr>
      <w:r>
        <w:rPr>
          <w:sz w:val="28"/>
          <w:szCs w:val="28"/>
        </w:rPr>
        <w:t>по вопросам ЖКХ и ЧС</w:t>
      </w:r>
      <w:r w:rsidR="0001499A">
        <w:rPr>
          <w:sz w:val="28"/>
          <w:szCs w:val="28"/>
        </w:rPr>
        <w:t xml:space="preserve">                                                                            </w:t>
      </w:r>
      <w:r>
        <w:rPr>
          <w:sz w:val="28"/>
          <w:szCs w:val="28"/>
        </w:rPr>
        <w:t xml:space="preserve">                                                                                     А.А. </w:t>
      </w:r>
      <w:proofErr w:type="gramStart"/>
      <w:r>
        <w:rPr>
          <w:sz w:val="28"/>
          <w:szCs w:val="28"/>
        </w:rPr>
        <w:t>Белый</w:t>
      </w:r>
      <w:proofErr w:type="gramEnd"/>
    </w:p>
    <w:p w:rsidR="002032C3" w:rsidRDefault="002032C3">
      <w:pPr>
        <w:pStyle w:val="3"/>
        <w:shd w:val="clear" w:color="auto" w:fill="auto"/>
        <w:spacing w:before="230" w:after="0"/>
        <w:ind w:right="9180"/>
        <w:jc w:val="left"/>
        <w:rPr>
          <w:sz w:val="28"/>
          <w:szCs w:val="28"/>
        </w:rPr>
      </w:pPr>
    </w:p>
    <w:p w:rsidR="002032C3" w:rsidRDefault="002032C3">
      <w:pPr>
        <w:pStyle w:val="3"/>
        <w:shd w:val="clear" w:color="auto" w:fill="auto"/>
        <w:spacing w:before="230" w:after="0"/>
        <w:ind w:right="9180"/>
        <w:jc w:val="left"/>
        <w:rPr>
          <w:sz w:val="28"/>
          <w:szCs w:val="28"/>
        </w:rPr>
        <w:sectPr w:rsidR="002032C3">
          <w:pgSz w:w="16838" w:h="11909" w:orient="landscape"/>
          <w:pgMar w:top="1701" w:right="567" w:bottom="1134" w:left="567" w:header="1134" w:footer="6" w:gutter="0"/>
          <w:pgNumType w:start="1"/>
          <w:cols w:space="720"/>
          <w:titlePg/>
          <w:docGrid w:linePitch="360"/>
        </w:sectPr>
      </w:pPr>
    </w:p>
    <w:p w:rsidR="002032C3" w:rsidRDefault="0001499A">
      <w:pPr>
        <w:pStyle w:val="3"/>
        <w:shd w:val="clear" w:color="auto" w:fill="auto"/>
        <w:spacing w:after="0" w:line="240" w:lineRule="auto"/>
        <w:ind w:left="4980" w:right="120"/>
        <w:jc w:val="left"/>
        <w:rPr>
          <w:sz w:val="28"/>
          <w:szCs w:val="28"/>
        </w:rPr>
      </w:pPr>
      <w:r>
        <w:rPr>
          <w:sz w:val="28"/>
          <w:szCs w:val="28"/>
        </w:rPr>
        <w:lastRenderedPageBreak/>
        <w:t>Приложение 6</w:t>
      </w:r>
    </w:p>
    <w:p w:rsidR="002032C3" w:rsidRDefault="0001499A">
      <w:pPr>
        <w:pStyle w:val="3"/>
        <w:shd w:val="clear" w:color="auto" w:fill="auto"/>
        <w:spacing w:after="0" w:line="240" w:lineRule="auto"/>
        <w:ind w:left="4980" w:right="120"/>
        <w:jc w:val="left"/>
        <w:rPr>
          <w:sz w:val="28"/>
          <w:szCs w:val="28"/>
        </w:rPr>
      </w:pPr>
      <w:r>
        <w:rPr>
          <w:sz w:val="28"/>
          <w:szCs w:val="28"/>
        </w:rPr>
        <w:t xml:space="preserve">к административному регламенту администрации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 предоставления муниципальной услуги «Предоставление земельных участков, находящихся в муниципальной собственности, на торгах»</w:t>
      </w:r>
    </w:p>
    <w:p w:rsidR="002032C3" w:rsidRDefault="002032C3">
      <w:pPr>
        <w:pStyle w:val="3"/>
        <w:shd w:val="clear" w:color="auto" w:fill="auto"/>
        <w:spacing w:after="0" w:line="240" w:lineRule="auto"/>
        <w:ind w:left="4980" w:right="120"/>
        <w:jc w:val="left"/>
        <w:rPr>
          <w:sz w:val="28"/>
          <w:szCs w:val="28"/>
        </w:rPr>
      </w:pPr>
    </w:p>
    <w:p w:rsidR="002032C3" w:rsidRDefault="002032C3">
      <w:pPr>
        <w:pStyle w:val="3"/>
        <w:shd w:val="clear" w:color="auto" w:fill="auto"/>
        <w:spacing w:after="0" w:line="240" w:lineRule="auto"/>
        <w:ind w:left="4980" w:right="120"/>
        <w:jc w:val="left"/>
        <w:rPr>
          <w:sz w:val="28"/>
          <w:szCs w:val="28"/>
        </w:rPr>
      </w:pPr>
    </w:p>
    <w:p w:rsidR="002032C3" w:rsidRDefault="002032C3">
      <w:pPr>
        <w:pStyle w:val="3"/>
        <w:shd w:val="clear" w:color="auto" w:fill="auto"/>
        <w:spacing w:after="0" w:line="240" w:lineRule="auto"/>
        <w:ind w:left="4980" w:right="120"/>
        <w:jc w:val="left"/>
        <w:rPr>
          <w:sz w:val="28"/>
          <w:szCs w:val="28"/>
        </w:rPr>
      </w:pPr>
    </w:p>
    <w:p w:rsidR="002032C3" w:rsidRDefault="0001499A">
      <w:pPr>
        <w:pStyle w:val="21"/>
        <w:shd w:val="clear" w:color="auto" w:fill="auto"/>
        <w:spacing w:before="0" w:after="0" w:line="278" w:lineRule="exact"/>
        <w:rPr>
          <w:sz w:val="28"/>
          <w:szCs w:val="28"/>
        </w:rPr>
      </w:pPr>
      <w:bookmarkStart w:id="26" w:name="bookmark29"/>
      <w:r>
        <w:rPr>
          <w:sz w:val="28"/>
          <w:szCs w:val="28"/>
        </w:rPr>
        <w:t>Перечень условных обозначений и сокращений</w:t>
      </w:r>
      <w:bookmarkEnd w:id="26"/>
    </w:p>
    <w:p w:rsidR="002032C3" w:rsidRDefault="002032C3">
      <w:pPr>
        <w:pStyle w:val="21"/>
        <w:shd w:val="clear" w:color="auto" w:fill="auto"/>
        <w:spacing w:before="0" w:after="0" w:line="278" w:lineRule="exact"/>
        <w:rPr>
          <w:sz w:val="28"/>
          <w:szCs w:val="28"/>
        </w:rPr>
      </w:pPr>
    </w:p>
    <w:p w:rsidR="002032C3" w:rsidRDefault="0001499A">
      <w:pPr>
        <w:pStyle w:val="21"/>
        <w:shd w:val="clear" w:color="auto" w:fill="auto"/>
        <w:spacing w:before="0" w:after="0" w:line="240" w:lineRule="auto"/>
        <w:ind w:right="20" w:firstLine="709"/>
        <w:jc w:val="both"/>
        <w:rPr>
          <w:sz w:val="28"/>
          <w:szCs w:val="28"/>
        </w:rPr>
      </w:pPr>
      <w:r>
        <w:rPr>
          <w:sz w:val="28"/>
          <w:szCs w:val="28"/>
        </w:rPr>
        <w:t xml:space="preserve">1. Регламент - административный регламент предоставления администрацией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 муниципальной услуги «Принятие решения о проведен</w:t>
      </w:r>
      <w:proofErr w:type="gramStart"/>
      <w:r>
        <w:rPr>
          <w:sz w:val="28"/>
          <w:szCs w:val="28"/>
        </w:rPr>
        <w:t>ии ау</w:t>
      </w:r>
      <w:proofErr w:type="gramEnd"/>
      <w:r>
        <w:rPr>
          <w:sz w:val="28"/>
          <w:szCs w:val="28"/>
        </w:rPr>
        <w:t>кциона по продаже земельного участка или аукциона на право заключения договора аренды земельного участка».</w:t>
      </w:r>
    </w:p>
    <w:p w:rsidR="002032C3" w:rsidRDefault="0001499A">
      <w:pPr>
        <w:pStyle w:val="21"/>
        <w:shd w:val="clear" w:color="auto" w:fill="auto"/>
        <w:spacing w:before="0" w:after="0" w:line="240" w:lineRule="auto"/>
        <w:ind w:right="20" w:firstLine="709"/>
        <w:jc w:val="both"/>
        <w:rPr>
          <w:sz w:val="28"/>
          <w:szCs w:val="28"/>
        </w:rPr>
      </w:pPr>
      <w:r>
        <w:rPr>
          <w:sz w:val="28"/>
          <w:szCs w:val="28"/>
        </w:rPr>
        <w:t xml:space="preserve">2. Орган, предоставляющий муниципальную услугу, - администрация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w:t>
      </w:r>
    </w:p>
    <w:p w:rsidR="002032C3" w:rsidRDefault="0001499A">
      <w:pPr>
        <w:pStyle w:val="21"/>
        <w:shd w:val="clear" w:color="auto" w:fill="auto"/>
        <w:spacing w:before="0" w:after="0" w:line="240" w:lineRule="auto"/>
        <w:ind w:right="20" w:firstLine="709"/>
        <w:jc w:val="both"/>
        <w:rPr>
          <w:sz w:val="28"/>
          <w:szCs w:val="28"/>
        </w:rPr>
      </w:pPr>
      <w:r>
        <w:rPr>
          <w:sz w:val="28"/>
          <w:szCs w:val="28"/>
        </w:rPr>
        <w:t xml:space="preserve">3. Уполномоченный орган - администрация </w:t>
      </w:r>
      <w:r w:rsidR="0035728C">
        <w:rPr>
          <w:sz w:val="28"/>
          <w:szCs w:val="28"/>
        </w:rPr>
        <w:t>Мичуринского</w:t>
      </w:r>
      <w:r>
        <w:rPr>
          <w:sz w:val="28"/>
          <w:szCs w:val="28"/>
        </w:rPr>
        <w:t xml:space="preserve"> сельского поселения Динского муниципального района Краснодарского края.</w:t>
      </w:r>
    </w:p>
    <w:p w:rsidR="002032C3" w:rsidRDefault="0001499A">
      <w:pPr>
        <w:pStyle w:val="21"/>
        <w:shd w:val="clear" w:color="auto" w:fill="auto"/>
        <w:spacing w:before="0" w:after="0" w:line="240" w:lineRule="auto"/>
        <w:ind w:right="20" w:firstLine="709"/>
        <w:jc w:val="both"/>
        <w:rPr>
          <w:sz w:val="28"/>
          <w:szCs w:val="28"/>
        </w:rPr>
      </w:pPr>
      <w:r>
        <w:rPr>
          <w:sz w:val="28"/>
          <w:szCs w:val="28"/>
        </w:rPr>
        <w:t>4. Муниципальная услуга - муниципальная услуга по предоставлению земельных участков, находящихся в муниципальной собственности, на торгах.</w:t>
      </w:r>
    </w:p>
    <w:p w:rsidR="002032C3" w:rsidRDefault="0001499A">
      <w:pPr>
        <w:pStyle w:val="21"/>
        <w:shd w:val="clear" w:color="auto" w:fill="auto"/>
        <w:spacing w:before="0" w:after="0" w:line="240" w:lineRule="auto"/>
        <w:ind w:right="20" w:firstLine="709"/>
        <w:jc w:val="both"/>
        <w:rPr>
          <w:sz w:val="28"/>
          <w:szCs w:val="28"/>
        </w:rPr>
      </w:pPr>
      <w:r>
        <w:rPr>
          <w:sz w:val="28"/>
          <w:szCs w:val="28"/>
        </w:rPr>
        <w:t>5. Схема расположения земельного участка - схема расположения земельного участка или земельных участков на кадастровом плане территории.</w:t>
      </w:r>
    </w:p>
    <w:p w:rsidR="002032C3" w:rsidRDefault="0001499A">
      <w:pPr>
        <w:pStyle w:val="21"/>
        <w:shd w:val="clear" w:color="auto" w:fill="auto"/>
        <w:spacing w:before="0" w:after="0" w:line="240" w:lineRule="auto"/>
        <w:ind w:firstLine="709"/>
        <w:jc w:val="both"/>
        <w:rPr>
          <w:sz w:val="28"/>
          <w:szCs w:val="28"/>
        </w:rPr>
      </w:pPr>
      <w:r>
        <w:rPr>
          <w:sz w:val="28"/>
          <w:szCs w:val="28"/>
        </w:rPr>
        <w:t>6. Заявители - физические и юридические лица.</w:t>
      </w:r>
    </w:p>
    <w:p w:rsidR="002032C3" w:rsidRDefault="0001499A">
      <w:pPr>
        <w:pStyle w:val="21"/>
        <w:shd w:val="clear" w:color="auto" w:fill="auto"/>
        <w:spacing w:before="0" w:after="0" w:line="240" w:lineRule="auto"/>
        <w:ind w:right="20" w:firstLine="709"/>
        <w:jc w:val="both"/>
        <w:rPr>
          <w:sz w:val="28"/>
          <w:szCs w:val="28"/>
        </w:rPr>
      </w:pPr>
      <w:r>
        <w:rPr>
          <w:sz w:val="28"/>
          <w:szCs w:val="28"/>
        </w:rPr>
        <w:t>7. 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w:t>
      </w:r>
    </w:p>
    <w:p w:rsidR="002032C3" w:rsidRDefault="0001499A">
      <w:pPr>
        <w:pStyle w:val="21"/>
        <w:shd w:val="clear" w:color="auto" w:fill="auto"/>
        <w:spacing w:before="0" w:after="0" w:line="240" w:lineRule="auto"/>
        <w:ind w:right="20" w:firstLine="709"/>
        <w:jc w:val="both"/>
        <w:rPr>
          <w:sz w:val="28"/>
          <w:szCs w:val="28"/>
        </w:rPr>
      </w:pPr>
      <w:r>
        <w:rPr>
          <w:sz w:val="28"/>
          <w:szCs w:val="28"/>
        </w:rPr>
        <w:t>8. Портал - федеральная государственная информационная система и (или) региональный портал государственных и муниципальных услуг Краснодарского края в информационно-телекоммуникационной сети Интернет.</w:t>
      </w:r>
    </w:p>
    <w:p w:rsidR="002032C3" w:rsidRDefault="0001499A">
      <w:pPr>
        <w:pStyle w:val="21"/>
        <w:shd w:val="clear" w:color="auto" w:fill="auto"/>
        <w:spacing w:before="0" w:after="0" w:line="240" w:lineRule="auto"/>
        <w:ind w:right="20" w:firstLine="709"/>
        <w:jc w:val="both"/>
        <w:rPr>
          <w:sz w:val="28"/>
          <w:szCs w:val="28"/>
        </w:rPr>
      </w:pPr>
      <w:r>
        <w:rPr>
          <w:sz w:val="28"/>
          <w:szCs w:val="28"/>
        </w:rPr>
        <w:t>9. МФЦ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2032C3" w:rsidRDefault="002032C3" w:rsidP="00056847">
      <w:pPr>
        <w:pStyle w:val="21"/>
        <w:shd w:val="clear" w:color="auto" w:fill="auto"/>
        <w:spacing w:before="0" w:after="0" w:line="240" w:lineRule="auto"/>
        <w:ind w:right="20"/>
        <w:jc w:val="both"/>
        <w:rPr>
          <w:sz w:val="28"/>
          <w:szCs w:val="28"/>
        </w:rPr>
      </w:pPr>
    </w:p>
    <w:p w:rsidR="00056847" w:rsidRPr="00056847" w:rsidRDefault="00056847" w:rsidP="00056847">
      <w:pPr>
        <w:autoSpaceDE w:val="0"/>
        <w:autoSpaceDN w:val="0"/>
        <w:adjustRightInd w:val="0"/>
        <w:rPr>
          <w:rFonts w:ascii="Times New Roman" w:eastAsia="Times New Roman" w:hAnsi="Times New Roman" w:cs="Times New Roman"/>
          <w:color w:val="auto"/>
          <w:sz w:val="28"/>
          <w:szCs w:val="28"/>
        </w:rPr>
      </w:pPr>
      <w:r w:rsidRPr="00056847">
        <w:rPr>
          <w:rFonts w:ascii="Times New Roman" w:eastAsia="Times New Roman" w:hAnsi="Times New Roman" w:cs="Times New Roman"/>
          <w:color w:val="auto"/>
          <w:sz w:val="28"/>
          <w:szCs w:val="28"/>
        </w:rPr>
        <w:t xml:space="preserve">Начальник отдела </w:t>
      </w:r>
    </w:p>
    <w:p w:rsidR="002032C3" w:rsidRDefault="00056847" w:rsidP="002638FB">
      <w:pPr>
        <w:autoSpaceDE w:val="0"/>
        <w:autoSpaceDN w:val="0"/>
        <w:adjustRightInd w:val="0"/>
        <w:rPr>
          <w:sz w:val="28"/>
          <w:szCs w:val="28"/>
        </w:rPr>
      </w:pPr>
      <w:r w:rsidRPr="00056847">
        <w:rPr>
          <w:rFonts w:ascii="Times New Roman" w:eastAsia="Times New Roman" w:hAnsi="Times New Roman" w:cs="Times New Roman"/>
          <w:color w:val="auto"/>
          <w:sz w:val="28"/>
          <w:szCs w:val="28"/>
        </w:rPr>
        <w:t>по вопросам ЖКХ и ЧС</w:t>
      </w:r>
      <w:r w:rsidRPr="00056847">
        <w:rPr>
          <w:rFonts w:ascii="Times New Roman" w:eastAsia="Times New Roman" w:hAnsi="Times New Roman" w:cs="Times New Roman"/>
          <w:color w:val="auto"/>
          <w:sz w:val="28"/>
          <w:szCs w:val="28"/>
          <w:lang w:bidi="ar-SA"/>
        </w:rPr>
        <w:t xml:space="preserve">                                                                          А.А. </w:t>
      </w:r>
      <w:proofErr w:type="gramStart"/>
      <w:r w:rsidRPr="00056847">
        <w:rPr>
          <w:rFonts w:ascii="Times New Roman" w:eastAsia="Times New Roman" w:hAnsi="Times New Roman" w:cs="Times New Roman"/>
          <w:color w:val="auto"/>
          <w:sz w:val="28"/>
          <w:szCs w:val="28"/>
          <w:lang w:bidi="ar-SA"/>
        </w:rPr>
        <w:t>Б</w:t>
      </w:r>
      <w:r w:rsidR="002638FB">
        <w:rPr>
          <w:rFonts w:ascii="Times New Roman" w:eastAsia="Times New Roman" w:hAnsi="Times New Roman" w:cs="Times New Roman"/>
          <w:color w:val="auto"/>
          <w:sz w:val="28"/>
          <w:szCs w:val="28"/>
          <w:lang w:bidi="ar-SA"/>
        </w:rPr>
        <w:t>елый</w:t>
      </w:r>
      <w:proofErr w:type="gramEnd"/>
    </w:p>
    <w:sectPr w:rsidR="002032C3">
      <w:headerReference w:type="even" r:id="rId55"/>
      <w:headerReference w:type="default" r:id="rId56"/>
      <w:pgSz w:w="11909" w:h="16838"/>
      <w:pgMar w:top="567" w:right="567" w:bottom="1134" w:left="1701" w:header="0" w:footer="6" w:gutter="0"/>
      <w:pgNumType w:start="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B0F" w:rsidRDefault="00DC1B0F"/>
  </w:endnote>
  <w:endnote w:type="continuationSeparator" w:id="0">
    <w:p w:rsidR="00DC1B0F" w:rsidRDefault="00DC1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w:panose1 w:val="02020603050405020304"/>
    <w:charset w:val="CC"/>
    <w:family w:val="roman"/>
    <w:pitch w:val="default"/>
    <w:sig w:usb0="00000000" w:usb1="00000000"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B0F" w:rsidRDefault="00DC1B0F"/>
  </w:footnote>
  <w:footnote w:type="continuationSeparator" w:id="0">
    <w:p w:rsidR="00DC1B0F" w:rsidRDefault="00DC1B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038040"/>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73776"/>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11</w:t>
        </w:r>
        <w:r>
          <w:rPr>
            <w:rFonts w:ascii="Times New Roman" w:hAnsi="Times New Roman" w:cs="Times New Roman"/>
          </w:rPr>
          <w:fldChar w:fldCharType="end"/>
        </w:r>
      </w:p>
    </w:sdtContent>
  </w:sdt>
  <w:p w:rsidR="00B55317" w:rsidRDefault="00B55317">
    <w:pPr>
      <w:pStyle w:val="a6"/>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pPr>
  </w:p>
  <w:p w:rsidR="00B55317" w:rsidRDefault="00B55317">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914716"/>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jc w:val="center"/>
    </w:pPr>
  </w:p>
  <w:p w:rsidR="00B55317" w:rsidRDefault="00B55317">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811866"/>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jc w:val="center"/>
    </w:pPr>
  </w:p>
  <w:p w:rsidR="00B55317" w:rsidRDefault="00B55317">
    <w:pPr>
      <w:pStyle w:val="a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025541"/>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jc w:val="center"/>
    </w:pPr>
  </w:p>
  <w:p w:rsidR="00B55317" w:rsidRDefault="00B55317">
    <w:pPr>
      <w:pStyle w:val="a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595514"/>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jc w:val="center"/>
    </w:pPr>
  </w:p>
  <w:p w:rsidR="00B55317" w:rsidRDefault="00B55317">
    <w:pPr>
      <w:pStyle w:val="a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590418"/>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p w:rsidR="00B55317" w:rsidRDefault="00B55317">
    <w:pPr>
      <w:rPr>
        <w:rFonts w:ascii="Times New Roman" w:hAnsi="Times New Roman" w:cs="Times New Roman"/>
        <w:sz w:val="2"/>
        <w:szCs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620288"/>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14</w:t>
        </w:r>
        <w:r>
          <w:rPr>
            <w:rFonts w:ascii="Times New Roman" w:hAnsi="Times New Roman" w:cs="Times New Roman"/>
          </w:rPr>
          <w:fldChar w:fldCharType="end"/>
        </w:r>
      </w:p>
    </w:sdtContent>
  </w:sdt>
  <w:p w:rsidR="00B55317" w:rsidRDefault="00B55317">
    <w:pPr>
      <w:rPr>
        <w:sz w:val="2"/>
        <w:szCs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284187"/>
    </w:sdtPr>
    <w:sdtEndPr>
      <w:rPr>
        <w:rFonts w:ascii="Times New Roman" w:hAnsi="Times New Roman" w:cs="Times New Roman"/>
      </w:rPr>
    </w:sdtEndPr>
    <w:sdtContent>
      <w:p w:rsidR="00B55317" w:rsidRDefault="00B55317">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1F46">
          <w:rPr>
            <w:rFonts w:ascii="Times New Roman" w:hAnsi="Times New Roman" w:cs="Times New Roman"/>
            <w:noProof/>
          </w:rPr>
          <w:t>13</w:t>
        </w:r>
        <w:r>
          <w:rPr>
            <w:rFonts w:ascii="Times New Roman" w:hAnsi="Times New Roman" w:cs="Times New Roman"/>
          </w:rPr>
          <w:fldChar w:fldCharType="end"/>
        </w:r>
      </w:p>
    </w:sdtContent>
  </w:sdt>
  <w:p w:rsidR="00B55317" w:rsidRDefault="00B55317">
    <w:pPr>
      <w:rPr>
        <w:sz w:val="2"/>
        <w:szCs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pStyle w:val="a6"/>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317" w:rsidRDefault="00B55317">
    <w:pPr>
      <w:rPr>
        <w:sz w:val="2"/>
        <w:szCs w:val="2"/>
      </w:rPr>
    </w:pPr>
    <w:r>
      <w:rPr>
        <w:noProof/>
        <w:lang w:bidi="ar-SA"/>
      </w:rPr>
      <mc:AlternateContent>
        <mc:Choice Requires="wps">
          <w:drawing>
            <wp:anchor distT="0" distB="0" distL="63500" distR="63500" simplePos="0" relativeHeight="251659264" behindDoc="1" locked="0" layoutInCell="1" allowOverlap="1">
              <wp:simplePos x="0" y="0"/>
              <wp:positionH relativeFrom="page">
                <wp:posOffset>3890645</wp:posOffset>
              </wp:positionH>
              <wp:positionV relativeFrom="page">
                <wp:posOffset>1099185</wp:posOffset>
              </wp:positionV>
              <wp:extent cx="1016635" cy="189865"/>
              <wp:effectExtent l="4445"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89865"/>
                      </a:xfrm>
                      <a:prstGeom prst="rect">
                        <a:avLst/>
                      </a:prstGeom>
                      <a:noFill/>
                      <a:ln>
                        <a:noFill/>
                      </a:ln>
                    </wps:spPr>
                    <wps:txbx>
                      <w:txbxContent>
                        <w:p w:rsidR="00B55317" w:rsidRDefault="00B55317">
                          <w:pPr>
                            <w:pStyle w:val="12"/>
                            <w:shd w:val="clear" w:color="auto" w:fill="auto"/>
                            <w:spacing w:line="240" w:lineRule="auto"/>
                          </w:pPr>
                          <w:r>
                            <w:rPr>
                              <w:rStyle w:val="13pt"/>
                            </w:rPr>
                            <w:t xml:space="preserve">Приложение </w:t>
                          </w:r>
                          <w:r>
                            <w:rPr>
                              <w:rStyle w:val="13pt"/>
                            </w:rPr>
                            <w:fldChar w:fldCharType="begin"/>
                          </w:r>
                          <w:r>
                            <w:rPr>
                              <w:rStyle w:val="13pt"/>
                            </w:rPr>
                            <w:instrText xml:space="preserve"> PAGE \* MERGEFORMAT </w:instrText>
                          </w:r>
                          <w:r>
                            <w:rPr>
                              <w:rStyle w:val="13pt"/>
                            </w:rPr>
                            <w:fldChar w:fldCharType="separate"/>
                          </w:r>
                          <w:r>
                            <w:rPr>
                              <w:rStyle w:val="13pt"/>
                              <w:noProof/>
                            </w:rPr>
                            <w:t>7</w:t>
                          </w:r>
                          <w:r>
                            <w:rPr>
                              <w:rStyle w:val="13pt"/>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6.35pt;margin-top:86.55pt;width:80.05pt;height:14.95pt;z-index:-251657216;visibility:visible;mso-wrap-style:non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" filled="f" stroked="f">
              <v:textbox style="mso-fit-shape-to-text:t" inset="0,0,0,0">
                <w:txbxContent>
                  <w:p w:rsidR="00B55317" w:rsidRDefault="00B55317">
                    <w:pPr>
                      <w:pStyle w:val="12"/>
                      <w:shd w:val="clear" w:color="auto" w:fill="auto"/>
                      <w:spacing w:line="240" w:lineRule="auto"/>
                    </w:pPr>
                    <w:r>
                      <w:rPr>
                        <w:rStyle w:val="13pt"/>
                      </w:rPr>
                      <w:t xml:space="preserve">Приложение </w:t>
                    </w:r>
                    <w:r>
                      <w:rPr>
                        <w:rStyle w:val="13pt"/>
                      </w:rPr>
                      <w:fldChar w:fldCharType="begin"/>
                    </w:r>
                    <w:r>
                      <w:rPr>
                        <w:rStyle w:val="13pt"/>
                      </w:rPr>
                      <w:instrText xml:space="preserve"> PAGE \* MERGEFORMAT </w:instrText>
                    </w:r>
                    <w:r>
                      <w:rPr>
                        <w:rStyle w:val="13pt"/>
                      </w:rPr>
                      <w:fldChar w:fldCharType="separate"/>
                    </w:r>
                    <w:r>
                      <w:rPr>
                        <w:rStyle w:val="13pt"/>
                        <w:noProof/>
                      </w:rPr>
                      <w:t>7</w:t>
                    </w:r>
                    <w:r>
                      <w:rPr>
                        <w:rStyle w:val="13pt"/>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85B10"/>
    <w:multiLevelType w:val="multilevel"/>
    <w:tmpl w:val="49B85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B56410C"/>
    <w:multiLevelType w:val="multilevel"/>
    <w:tmpl w:val="5B564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5E01D88"/>
    <w:multiLevelType w:val="multilevel"/>
    <w:tmpl w:val="65E01D88"/>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1656FEF"/>
    <w:multiLevelType w:val="multilevel"/>
    <w:tmpl w:val="71656FEF"/>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391"/>
    <w:rsid w:val="00002391"/>
    <w:rsid w:val="0001499A"/>
    <w:rsid w:val="00056847"/>
    <w:rsid w:val="00083E9B"/>
    <w:rsid w:val="000966B4"/>
    <w:rsid w:val="000B3645"/>
    <w:rsid w:val="000C3738"/>
    <w:rsid w:val="00111E0B"/>
    <w:rsid w:val="001543C9"/>
    <w:rsid w:val="00155EB0"/>
    <w:rsid w:val="00183AED"/>
    <w:rsid w:val="00195BC0"/>
    <w:rsid w:val="001B1F46"/>
    <w:rsid w:val="001F353A"/>
    <w:rsid w:val="002032C3"/>
    <w:rsid w:val="00212B79"/>
    <w:rsid w:val="002307FF"/>
    <w:rsid w:val="00252590"/>
    <w:rsid w:val="002638FB"/>
    <w:rsid w:val="002A47F6"/>
    <w:rsid w:val="002C6242"/>
    <w:rsid w:val="002E7FEE"/>
    <w:rsid w:val="002F0BE0"/>
    <w:rsid w:val="002F79F2"/>
    <w:rsid w:val="0035728C"/>
    <w:rsid w:val="003B2283"/>
    <w:rsid w:val="003C77B1"/>
    <w:rsid w:val="003F2CD7"/>
    <w:rsid w:val="00460526"/>
    <w:rsid w:val="00472EEA"/>
    <w:rsid w:val="00475C80"/>
    <w:rsid w:val="004851EF"/>
    <w:rsid w:val="004C6852"/>
    <w:rsid w:val="005004F6"/>
    <w:rsid w:val="00501082"/>
    <w:rsid w:val="00542CB5"/>
    <w:rsid w:val="00543221"/>
    <w:rsid w:val="00545636"/>
    <w:rsid w:val="005501D3"/>
    <w:rsid w:val="00554890"/>
    <w:rsid w:val="005621F1"/>
    <w:rsid w:val="00576EE8"/>
    <w:rsid w:val="005928BC"/>
    <w:rsid w:val="005A140F"/>
    <w:rsid w:val="005E4324"/>
    <w:rsid w:val="00620AF1"/>
    <w:rsid w:val="00636F0A"/>
    <w:rsid w:val="00695E58"/>
    <w:rsid w:val="007230FF"/>
    <w:rsid w:val="007467B5"/>
    <w:rsid w:val="00746BC3"/>
    <w:rsid w:val="007A09E0"/>
    <w:rsid w:val="007D1508"/>
    <w:rsid w:val="007F23FC"/>
    <w:rsid w:val="008373CC"/>
    <w:rsid w:val="008503C9"/>
    <w:rsid w:val="00876912"/>
    <w:rsid w:val="008A1A79"/>
    <w:rsid w:val="008C18BE"/>
    <w:rsid w:val="008F2239"/>
    <w:rsid w:val="008F53EF"/>
    <w:rsid w:val="009378A7"/>
    <w:rsid w:val="00974A4A"/>
    <w:rsid w:val="00991A82"/>
    <w:rsid w:val="00B10E71"/>
    <w:rsid w:val="00B17040"/>
    <w:rsid w:val="00B25B34"/>
    <w:rsid w:val="00B41447"/>
    <w:rsid w:val="00B54BC5"/>
    <w:rsid w:val="00B55317"/>
    <w:rsid w:val="00B571D0"/>
    <w:rsid w:val="00B86593"/>
    <w:rsid w:val="00B914C5"/>
    <w:rsid w:val="00B9508C"/>
    <w:rsid w:val="00BB7971"/>
    <w:rsid w:val="00BF27A1"/>
    <w:rsid w:val="00C32137"/>
    <w:rsid w:val="00C400A3"/>
    <w:rsid w:val="00C50934"/>
    <w:rsid w:val="00C908EF"/>
    <w:rsid w:val="00CE495C"/>
    <w:rsid w:val="00CE6C67"/>
    <w:rsid w:val="00D00A5F"/>
    <w:rsid w:val="00D14D6B"/>
    <w:rsid w:val="00D31CED"/>
    <w:rsid w:val="00D3301C"/>
    <w:rsid w:val="00D5100C"/>
    <w:rsid w:val="00DC1B0F"/>
    <w:rsid w:val="00DC6799"/>
    <w:rsid w:val="00DC6D78"/>
    <w:rsid w:val="00DE7681"/>
    <w:rsid w:val="00DF65ED"/>
    <w:rsid w:val="00E37AF3"/>
    <w:rsid w:val="00E40991"/>
    <w:rsid w:val="00E750AD"/>
    <w:rsid w:val="00EA4239"/>
    <w:rsid w:val="00ED6945"/>
    <w:rsid w:val="00EE2F24"/>
    <w:rsid w:val="00EE3E8C"/>
    <w:rsid w:val="00EF1CFD"/>
    <w:rsid w:val="00FA13D5"/>
    <w:rsid w:val="00FA3C5D"/>
    <w:rsid w:val="00FA5DBA"/>
    <w:rsid w:val="00FD3BDE"/>
    <w:rsid w:val="00FF3F9F"/>
    <w:rsid w:val="033406D8"/>
    <w:rsid w:val="2CEA30D9"/>
    <w:rsid w:val="360B7C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28C"/>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66CC"/>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pPr>
  </w:style>
  <w:style w:type="paragraph" w:styleId="a8">
    <w:name w:val="footer"/>
    <w:basedOn w:val="a"/>
    <w:link w:val="a9"/>
    <w:uiPriority w:val="99"/>
    <w:unhideWhenUsed/>
    <w:qFormat/>
    <w:pPr>
      <w:tabs>
        <w:tab w:val="center" w:pos="4677"/>
        <w:tab w:val="right" w:pos="9355"/>
      </w:tabs>
    </w:pPr>
  </w:style>
  <w:style w:type="table" w:styleId="aa">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_"/>
    <w:basedOn w:val="a0"/>
    <w:link w:val="3"/>
    <w:qFormat/>
    <w:rPr>
      <w:rFonts w:ascii="Times New Roman" w:eastAsia="Times New Roman" w:hAnsi="Times New Roman" w:cs="Times New Roman"/>
      <w:sz w:val="26"/>
      <w:szCs w:val="26"/>
      <w:u w:val="none"/>
    </w:rPr>
  </w:style>
  <w:style w:type="paragraph" w:customStyle="1" w:styleId="3">
    <w:name w:val="Основной текст3"/>
    <w:basedOn w:val="a"/>
    <w:link w:val="ab"/>
    <w:qFormat/>
    <w:pPr>
      <w:shd w:val="clear" w:color="auto" w:fill="FFFFFF"/>
      <w:spacing w:after="540" w:line="322" w:lineRule="exact"/>
      <w:jc w:val="center"/>
    </w:pPr>
    <w:rPr>
      <w:rFonts w:ascii="Times New Roman" w:eastAsia="Times New Roman" w:hAnsi="Times New Roman" w:cs="Times New Roman"/>
      <w:sz w:val="26"/>
      <w:szCs w:val="26"/>
    </w:rPr>
  </w:style>
  <w:style w:type="character" w:customStyle="1" w:styleId="1">
    <w:name w:val="Заголовок №1_"/>
    <w:basedOn w:val="a0"/>
    <w:link w:val="10"/>
    <w:rPr>
      <w:rFonts w:ascii="Times New Roman" w:eastAsia="Times New Roman" w:hAnsi="Times New Roman" w:cs="Times New Roman"/>
      <w:b/>
      <w:bCs/>
      <w:sz w:val="30"/>
      <w:szCs w:val="30"/>
      <w:u w:val="none"/>
    </w:rPr>
  </w:style>
  <w:style w:type="paragraph" w:customStyle="1" w:styleId="10">
    <w:name w:val="Заголовок №1"/>
    <w:basedOn w:val="a"/>
    <w:link w:val="1"/>
    <w:qFormat/>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character" w:customStyle="1" w:styleId="11">
    <w:name w:val="Основной текст1"/>
    <w:basedOn w:val="ab"/>
    <w:qFormat/>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2">
    <w:name w:val="Основной текст (2)_"/>
    <w:basedOn w:val="a0"/>
    <w:link w:val="21"/>
    <w:qFormat/>
    <w:rPr>
      <w:rFonts w:ascii="Times New Roman" w:eastAsia="Times New Roman" w:hAnsi="Times New Roman" w:cs="Times New Roman"/>
      <w:sz w:val="22"/>
      <w:szCs w:val="22"/>
      <w:u w:val="none"/>
    </w:rPr>
  </w:style>
  <w:style w:type="paragraph" w:customStyle="1" w:styleId="21">
    <w:name w:val="Основной текст (2)1"/>
    <w:basedOn w:val="a"/>
    <w:link w:val="2"/>
    <w:qFormat/>
    <w:pPr>
      <w:shd w:val="clear" w:color="auto" w:fill="FFFFFF"/>
      <w:spacing w:before="60" w:after="1020" w:line="0" w:lineRule="atLeast"/>
      <w:jc w:val="center"/>
    </w:pPr>
    <w:rPr>
      <w:rFonts w:ascii="Times New Roman" w:eastAsia="Times New Roman" w:hAnsi="Times New Roman" w:cs="Times New Roman"/>
      <w:sz w:val="22"/>
      <w:szCs w:val="22"/>
    </w:rPr>
  </w:style>
  <w:style w:type="character" w:customStyle="1" w:styleId="30">
    <w:name w:val="Основной текст (3)_"/>
    <w:basedOn w:val="a0"/>
    <w:link w:val="31"/>
    <w:qFormat/>
    <w:rPr>
      <w:rFonts w:ascii="Times New Roman" w:eastAsia="Times New Roman" w:hAnsi="Times New Roman" w:cs="Times New Roman"/>
      <w:b/>
      <w:bCs/>
      <w:sz w:val="26"/>
      <w:szCs w:val="26"/>
      <w:u w:val="none"/>
    </w:rPr>
  </w:style>
  <w:style w:type="paragraph" w:customStyle="1" w:styleId="31">
    <w:name w:val="Основной текст (3)"/>
    <w:basedOn w:val="a"/>
    <w:link w:val="30"/>
    <w:qFormat/>
    <w:pPr>
      <w:shd w:val="clear" w:color="auto" w:fill="FFFFFF"/>
      <w:spacing w:before="1020" w:after="540" w:line="322" w:lineRule="exact"/>
      <w:jc w:val="center"/>
    </w:pPr>
    <w:rPr>
      <w:rFonts w:ascii="Times New Roman" w:eastAsia="Times New Roman" w:hAnsi="Times New Roman" w:cs="Times New Roman"/>
      <w:b/>
      <w:bCs/>
      <w:sz w:val="26"/>
      <w:szCs w:val="26"/>
    </w:rPr>
  </w:style>
  <w:style w:type="character" w:customStyle="1" w:styleId="3pt">
    <w:name w:val="Основной текст + Интервал 3 pt"/>
    <w:basedOn w:val="ab"/>
    <w:rPr>
      <w:rFonts w:ascii="Times New Roman" w:eastAsia="Times New Roman" w:hAnsi="Times New Roman" w:cs="Times New Roman"/>
      <w:color w:val="000000"/>
      <w:spacing w:val="70"/>
      <w:w w:val="100"/>
      <w:position w:val="0"/>
      <w:sz w:val="26"/>
      <w:szCs w:val="26"/>
      <w:u w:val="none"/>
      <w:lang w:val="ru-RU" w:eastAsia="ru-RU" w:bidi="ru-RU"/>
    </w:rPr>
  </w:style>
  <w:style w:type="character" w:customStyle="1" w:styleId="12pt">
    <w:name w:val="Основной текст + 12 pt"/>
    <w:basedOn w:val="ab"/>
    <w:rPr>
      <w:rFonts w:ascii="Times New Roman" w:eastAsia="Times New Roman" w:hAnsi="Times New Roman" w:cs="Times New Roman"/>
      <w:color w:val="000000"/>
      <w:spacing w:val="0"/>
      <w:w w:val="100"/>
      <w:position w:val="0"/>
      <w:sz w:val="24"/>
      <w:szCs w:val="24"/>
      <w:u w:val="none"/>
      <w:lang w:val="ru-RU" w:eastAsia="ru-RU" w:bidi="ru-RU"/>
    </w:rPr>
  </w:style>
  <w:style w:type="character" w:customStyle="1" w:styleId="ac">
    <w:name w:val="Колонтитул_"/>
    <w:basedOn w:val="a0"/>
    <w:link w:val="12"/>
    <w:qFormat/>
    <w:rPr>
      <w:rFonts w:ascii="Times New Roman" w:eastAsia="Times New Roman" w:hAnsi="Times New Roman" w:cs="Times New Roman"/>
      <w:sz w:val="19"/>
      <w:szCs w:val="19"/>
      <w:u w:val="none"/>
    </w:rPr>
  </w:style>
  <w:style w:type="paragraph" w:customStyle="1" w:styleId="12">
    <w:name w:val="Колонтитул1"/>
    <w:basedOn w:val="a"/>
    <w:link w:val="ac"/>
    <w:qFormat/>
    <w:pPr>
      <w:shd w:val="clear" w:color="auto" w:fill="FFFFFF"/>
      <w:spacing w:line="0" w:lineRule="atLeast"/>
    </w:pPr>
    <w:rPr>
      <w:rFonts w:ascii="Times New Roman" w:eastAsia="Times New Roman" w:hAnsi="Times New Roman" w:cs="Times New Roman"/>
      <w:sz w:val="19"/>
      <w:szCs w:val="19"/>
    </w:rPr>
  </w:style>
  <w:style w:type="character" w:customStyle="1" w:styleId="ad">
    <w:name w:val="Колонтитул"/>
    <w:basedOn w:val="ac"/>
    <w:qFormat/>
    <w:rPr>
      <w:rFonts w:ascii="Times New Roman" w:eastAsia="Times New Roman" w:hAnsi="Times New Roman" w:cs="Times New Roman"/>
      <w:color w:val="000000"/>
      <w:spacing w:val="0"/>
      <w:w w:val="100"/>
      <w:position w:val="0"/>
      <w:sz w:val="19"/>
      <w:szCs w:val="19"/>
      <w:u w:val="none"/>
      <w:lang w:val="ru-RU" w:eastAsia="ru-RU" w:bidi="ru-RU"/>
    </w:rPr>
  </w:style>
  <w:style w:type="character" w:customStyle="1" w:styleId="Exact">
    <w:name w:val="Основной текст Exact"/>
    <w:basedOn w:val="a0"/>
    <w:qFormat/>
    <w:rPr>
      <w:rFonts w:ascii="Times New Roman" w:eastAsia="Times New Roman" w:hAnsi="Times New Roman" w:cs="Times New Roman"/>
      <w:spacing w:val="1"/>
      <w:u w:val="none"/>
    </w:rPr>
  </w:style>
  <w:style w:type="character" w:customStyle="1" w:styleId="20">
    <w:name w:val="Основной текст2"/>
    <w:basedOn w:val="ab"/>
    <w:qFormat/>
    <w:rPr>
      <w:rFonts w:ascii="Times New Roman" w:eastAsia="Times New Roman" w:hAnsi="Times New Roman" w:cs="Times New Roman"/>
      <w:color w:val="000000"/>
      <w:spacing w:val="0"/>
      <w:w w:val="100"/>
      <w:position w:val="0"/>
      <w:sz w:val="26"/>
      <w:szCs w:val="26"/>
      <w:u w:val="none"/>
      <w:lang w:val="ru-RU" w:eastAsia="ru-RU" w:bidi="ru-RU"/>
    </w:rPr>
  </w:style>
  <w:style w:type="character" w:customStyle="1" w:styleId="22">
    <w:name w:val="Заголовок №2_"/>
    <w:basedOn w:val="a0"/>
    <w:link w:val="23"/>
    <w:qFormat/>
    <w:rPr>
      <w:rFonts w:ascii="Times New Roman" w:eastAsia="Times New Roman" w:hAnsi="Times New Roman" w:cs="Times New Roman"/>
      <w:b/>
      <w:bCs/>
      <w:sz w:val="26"/>
      <w:szCs w:val="26"/>
      <w:u w:val="none"/>
    </w:rPr>
  </w:style>
  <w:style w:type="paragraph" w:customStyle="1" w:styleId="23">
    <w:name w:val="Заголовок №2"/>
    <w:basedOn w:val="a"/>
    <w:link w:val="22"/>
    <w:qFormat/>
    <w:pPr>
      <w:shd w:val="clear" w:color="auto" w:fill="FFFFFF"/>
      <w:spacing w:before="720" w:after="360" w:line="322" w:lineRule="exact"/>
      <w:jc w:val="center"/>
      <w:outlineLvl w:val="1"/>
    </w:pPr>
    <w:rPr>
      <w:rFonts w:ascii="Times New Roman" w:eastAsia="Times New Roman" w:hAnsi="Times New Roman" w:cs="Times New Roman"/>
      <w:b/>
      <w:bCs/>
      <w:sz w:val="26"/>
      <w:szCs w:val="26"/>
    </w:rPr>
  </w:style>
  <w:style w:type="character" w:customStyle="1" w:styleId="13pt">
    <w:name w:val="Колонтитул + 13 pt"/>
    <w:basedOn w:val="ac"/>
    <w:qFormat/>
    <w:rPr>
      <w:rFonts w:ascii="Times New Roman" w:eastAsia="Times New Roman" w:hAnsi="Times New Roman" w:cs="Times New Roman"/>
      <w:color w:val="000000"/>
      <w:spacing w:val="0"/>
      <w:w w:val="100"/>
      <w:position w:val="0"/>
      <w:sz w:val="26"/>
      <w:szCs w:val="26"/>
      <w:u w:val="none"/>
      <w:lang w:val="ru-RU" w:eastAsia="ru-RU" w:bidi="ru-RU"/>
    </w:rPr>
  </w:style>
  <w:style w:type="character" w:customStyle="1" w:styleId="210pt">
    <w:name w:val="Основной текст (2) + 10 pt"/>
    <w:basedOn w:val="2"/>
    <w:qFormat/>
    <w:rPr>
      <w:rFonts w:ascii="Times New Roman" w:eastAsia="Times New Roman" w:hAnsi="Times New Roman" w:cs="Times New Roman"/>
      <w:color w:val="000000"/>
      <w:spacing w:val="0"/>
      <w:w w:val="100"/>
      <w:position w:val="0"/>
      <w:sz w:val="20"/>
      <w:szCs w:val="20"/>
      <w:u w:val="none"/>
      <w:lang w:val="ru-RU" w:eastAsia="ru-RU" w:bidi="ru-RU"/>
    </w:rPr>
  </w:style>
  <w:style w:type="character" w:customStyle="1" w:styleId="4">
    <w:name w:val="Основной текст (4)_"/>
    <w:basedOn w:val="a0"/>
    <w:link w:val="40"/>
    <w:qFormat/>
    <w:rPr>
      <w:rFonts w:ascii="Times New Roman" w:eastAsia="Times New Roman" w:hAnsi="Times New Roman" w:cs="Times New Roman"/>
      <w:sz w:val="8"/>
      <w:szCs w:val="8"/>
      <w:u w:val="none"/>
    </w:rPr>
  </w:style>
  <w:style w:type="paragraph" w:customStyle="1" w:styleId="40">
    <w:name w:val="Основной текст (4)"/>
    <w:basedOn w:val="a"/>
    <w:link w:val="4"/>
    <w:qFormat/>
    <w:pPr>
      <w:shd w:val="clear" w:color="auto" w:fill="FFFFFF"/>
      <w:spacing w:before="60" w:after="60" w:line="0" w:lineRule="atLeast"/>
      <w:jc w:val="both"/>
    </w:pPr>
    <w:rPr>
      <w:rFonts w:ascii="Times New Roman" w:eastAsia="Times New Roman" w:hAnsi="Times New Roman" w:cs="Times New Roman"/>
      <w:sz w:val="8"/>
      <w:szCs w:val="8"/>
    </w:rPr>
  </w:style>
  <w:style w:type="character" w:customStyle="1" w:styleId="21pt">
    <w:name w:val="Основной текст (2) + Интервал 1 pt"/>
    <w:basedOn w:val="2"/>
    <w:qFormat/>
    <w:rPr>
      <w:rFonts w:ascii="Times New Roman" w:eastAsia="Times New Roman" w:hAnsi="Times New Roman" w:cs="Times New Roman"/>
      <w:color w:val="000000"/>
      <w:spacing w:val="30"/>
      <w:w w:val="100"/>
      <w:position w:val="0"/>
      <w:sz w:val="22"/>
      <w:szCs w:val="22"/>
      <w:u w:val="none"/>
      <w:lang w:val="ru-RU" w:eastAsia="ru-RU" w:bidi="ru-RU"/>
    </w:rPr>
  </w:style>
  <w:style w:type="character" w:customStyle="1" w:styleId="11pt">
    <w:name w:val="Основной текст + 11 pt"/>
    <w:basedOn w:val="ab"/>
    <w:qFormat/>
    <w:rPr>
      <w:rFonts w:ascii="Times New Roman" w:eastAsia="Times New Roman" w:hAnsi="Times New Roman" w:cs="Times New Roman"/>
      <w:color w:val="000000"/>
      <w:spacing w:val="0"/>
      <w:w w:val="100"/>
      <w:position w:val="0"/>
      <w:sz w:val="22"/>
      <w:szCs w:val="22"/>
      <w:u w:val="none"/>
      <w:lang w:val="ru-RU" w:eastAsia="ru-RU" w:bidi="ru-RU"/>
    </w:rPr>
  </w:style>
  <w:style w:type="character" w:customStyle="1" w:styleId="75pt">
    <w:name w:val="Основной текст + 7;5 pt"/>
    <w:basedOn w:val="ab"/>
    <w:qFormat/>
    <w:rPr>
      <w:rFonts w:ascii="Times New Roman" w:eastAsia="Times New Roman" w:hAnsi="Times New Roman" w:cs="Times New Roman"/>
      <w:color w:val="000000"/>
      <w:spacing w:val="0"/>
      <w:w w:val="100"/>
      <w:position w:val="0"/>
      <w:sz w:val="15"/>
      <w:szCs w:val="15"/>
      <w:u w:val="none"/>
      <w:lang w:val="ru-RU" w:eastAsia="ru-RU" w:bidi="ru-RU"/>
    </w:rPr>
  </w:style>
  <w:style w:type="character" w:customStyle="1" w:styleId="12pt0pt">
    <w:name w:val="Основной текст + 12 pt;Интервал 0 pt"/>
    <w:basedOn w:val="ab"/>
    <w:qFormat/>
    <w:rPr>
      <w:rFonts w:ascii="Times New Roman" w:eastAsia="Times New Roman" w:hAnsi="Times New Roman" w:cs="Times New Roman"/>
      <w:color w:val="000000"/>
      <w:spacing w:val="-10"/>
      <w:w w:val="100"/>
      <w:position w:val="0"/>
      <w:sz w:val="24"/>
      <w:szCs w:val="24"/>
      <w:u w:val="none"/>
      <w:lang w:val="ru-RU" w:eastAsia="ru-RU" w:bidi="ru-RU"/>
    </w:rPr>
  </w:style>
  <w:style w:type="character" w:customStyle="1" w:styleId="24">
    <w:name w:val="Основной текст (2)"/>
    <w:basedOn w:val="2"/>
    <w:qFormat/>
    <w:rPr>
      <w:rFonts w:ascii="Times New Roman" w:eastAsia="Times New Roman" w:hAnsi="Times New Roman" w:cs="Times New Roman"/>
      <w:color w:val="000000"/>
      <w:spacing w:val="0"/>
      <w:w w:val="100"/>
      <w:position w:val="0"/>
      <w:sz w:val="22"/>
      <w:szCs w:val="22"/>
      <w:u w:val="single"/>
      <w:lang w:val="ru-RU" w:eastAsia="ru-RU" w:bidi="ru-RU"/>
    </w:rPr>
  </w:style>
  <w:style w:type="paragraph" w:customStyle="1" w:styleId="ae">
    <w:name w:val="Текст (лев. подпись)"/>
    <w:basedOn w:val="a"/>
    <w:next w:val="a"/>
    <w:uiPriority w:val="99"/>
    <w:qFormat/>
    <w:pPr>
      <w:autoSpaceDE w:val="0"/>
      <w:autoSpaceDN w:val="0"/>
      <w:adjustRightInd w:val="0"/>
    </w:pPr>
    <w:rPr>
      <w:rFonts w:ascii="Arial" w:eastAsia="Times New Roman" w:hAnsi="Arial" w:cs="Arial"/>
      <w:color w:val="auto"/>
      <w:lang w:bidi="ar-SA"/>
    </w:rPr>
  </w:style>
  <w:style w:type="paragraph" w:styleId="af">
    <w:name w:val="List Paragraph"/>
    <w:basedOn w:val="a"/>
    <w:uiPriority w:val="34"/>
    <w:qFormat/>
    <w:pPr>
      <w:autoSpaceDE w:val="0"/>
      <w:autoSpaceDN w:val="0"/>
      <w:adjustRightInd w:val="0"/>
      <w:ind w:left="720" w:firstLine="720"/>
      <w:contextualSpacing/>
      <w:jc w:val="both"/>
    </w:pPr>
    <w:rPr>
      <w:rFonts w:ascii="Times New Roman CYR" w:eastAsiaTheme="minorEastAsia" w:hAnsi="Times New Roman CYR" w:cs="Times New Roman CYR"/>
      <w:color w:val="auto"/>
      <w:lang w:bidi="ar-SA"/>
    </w:rPr>
  </w:style>
  <w:style w:type="character" w:customStyle="1" w:styleId="a7">
    <w:name w:val="Верхний колонтитул Знак"/>
    <w:basedOn w:val="a0"/>
    <w:link w:val="a6"/>
    <w:uiPriority w:val="99"/>
    <w:qFormat/>
    <w:rPr>
      <w:color w:val="000000"/>
    </w:rPr>
  </w:style>
  <w:style w:type="character" w:customStyle="1" w:styleId="a9">
    <w:name w:val="Нижний колонтитул Знак"/>
    <w:basedOn w:val="a0"/>
    <w:link w:val="a8"/>
    <w:uiPriority w:val="99"/>
    <w:qFormat/>
    <w:rPr>
      <w:color w:val="000000"/>
    </w:rPr>
  </w:style>
  <w:style w:type="character" w:customStyle="1" w:styleId="13">
    <w:name w:val="Неразрешенное упоминание1"/>
    <w:basedOn w:val="a0"/>
    <w:uiPriority w:val="99"/>
    <w:semiHidden/>
    <w:unhideWhenUsed/>
    <w:qFormat/>
    <w:rPr>
      <w:color w:val="605E5C"/>
      <w:shd w:val="clear" w:color="auto" w:fill="E1DFDD"/>
    </w:rPr>
  </w:style>
  <w:style w:type="table" w:customStyle="1" w:styleId="14">
    <w:name w:val="Сетка таблицы1"/>
    <w:basedOn w:val="a1"/>
    <w:uiPriority w:val="3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Segoe UI" w:hAnsi="Segoe UI" w:cs="Segoe UI"/>
      <w:color w:val="000000"/>
      <w:sz w:val="18"/>
      <w:szCs w:val="18"/>
    </w:rPr>
  </w:style>
  <w:style w:type="character" w:customStyle="1" w:styleId="docdata">
    <w:name w:val="docdata"/>
    <w:aliases w:val="docy,v5,2038,bqiaagaaeyqcaaagiaiaaandbwaabwshaaaaaaaaaaaaaaaaaaaaaaaaaaaaaaaaaaaaaaaaaaaaaaaaaaaaaaaaaaaaaaaaaaaaaaaaaaaaaaaaaaaaaaaaaaaaaaaaaaaaaaaaaaaaaaaaaaaaaaaaaaaaaaaaaaaaaaaaaaaaaaaaaaaaaaaaaaaaaaaaaaaaaaaaaaaaaaaaaaaaaaaaaaaaaaaaaaaaaaaa"/>
    <w:basedOn w:val="a0"/>
    <w:rsid w:val="005E4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28C"/>
    <w:pPr>
      <w:widowControl w:val="0"/>
    </w:pPr>
    <w:rPr>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66CC"/>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pPr>
  </w:style>
  <w:style w:type="paragraph" w:styleId="a8">
    <w:name w:val="footer"/>
    <w:basedOn w:val="a"/>
    <w:link w:val="a9"/>
    <w:uiPriority w:val="99"/>
    <w:unhideWhenUsed/>
    <w:qFormat/>
    <w:pPr>
      <w:tabs>
        <w:tab w:val="center" w:pos="4677"/>
        <w:tab w:val="right" w:pos="9355"/>
      </w:tabs>
    </w:pPr>
  </w:style>
  <w:style w:type="table" w:styleId="aa">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_"/>
    <w:basedOn w:val="a0"/>
    <w:link w:val="3"/>
    <w:qFormat/>
    <w:rPr>
      <w:rFonts w:ascii="Times New Roman" w:eastAsia="Times New Roman" w:hAnsi="Times New Roman" w:cs="Times New Roman"/>
      <w:sz w:val="26"/>
      <w:szCs w:val="26"/>
      <w:u w:val="none"/>
    </w:rPr>
  </w:style>
  <w:style w:type="paragraph" w:customStyle="1" w:styleId="3">
    <w:name w:val="Основной текст3"/>
    <w:basedOn w:val="a"/>
    <w:link w:val="ab"/>
    <w:qFormat/>
    <w:pPr>
      <w:shd w:val="clear" w:color="auto" w:fill="FFFFFF"/>
      <w:spacing w:after="540" w:line="322" w:lineRule="exact"/>
      <w:jc w:val="center"/>
    </w:pPr>
    <w:rPr>
      <w:rFonts w:ascii="Times New Roman" w:eastAsia="Times New Roman" w:hAnsi="Times New Roman" w:cs="Times New Roman"/>
      <w:sz w:val="26"/>
      <w:szCs w:val="26"/>
    </w:rPr>
  </w:style>
  <w:style w:type="character" w:customStyle="1" w:styleId="1">
    <w:name w:val="Заголовок №1_"/>
    <w:basedOn w:val="a0"/>
    <w:link w:val="10"/>
    <w:rPr>
      <w:rFonts w:ascii="Times New Roman" w:eastAsia="Times New Roman" w:hAnsi="Times New Roman" w:cs="Times New Roman"/>
      <w:b/>
      <w:bCs/>
      <w:sz w:val="30"/>
      <w:szCs w:val="30"/>
      <w:u w:val="none"/>
    </w:rPr>
  </w:style>
  <w:style w:type="paragraph" w:customStyle="1" w:styleId="10">
    <w:name w:val="Заголовок №1"/>
    <w:basedOn w:val="a"/>
    <w:link w:val="1"/>
    <w:qFormat/>
    <w:pPr>
      <w:shd w:val="clear" w:color="auto" w:fill="FFFFFF"/>
      <w:spacing w:before="540" w:after="1020" w:line="0" w:lineRule="atLeast"/>
      <w:jc w:val="center"/>
      <w:outlineLvl w:val="0"/>
    </w:pPr>
    <w:rPr>
      <w:rFonts w:ascii="Times New Roman" w:eastAsia="Times New Roman" w:hAnsi="Times New Roman" w:cs="Times New Roman"/>
      <w:b/>
      <w:bCs/>
      <w:sz w:val="30"/>
      <w:szCs w:val="30"/>
    </w:rPr>
  </w:style>
  <w:style w:type="character" w:customStyle="1" w:styleId="11">
    <w:name w:val="Основной текст1"/>
    <w:basedOn w:val="ab"/>
    <w:qFormat/>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2">
    <w:name w:val="Основной текст (2)_"/>
    <w:basedOn w:val="a0"/>
    <w:link w:val="21"/>
    <w:qFormat/>
    <w:rPr>
      <w:rFonts w:ascii="Times New Roman" w:eastAsia="Times New Roman" w:hAnsi="Times New Roman" w:cs="Times New Roman"/>
      <w:sz w:val="22"/>
      <w:szCs w:val="22"/>
      <w:u w:val="none"/>
    </w:rPr>
  </w:style>
  <w:style w:type="paragraph" w:customStyle="1" w:styleId="21">
    <w:name w:val="Основной текст (2)1"/>
    <w:basedOn w:val="a"/>
    <w:link w:val="2"/>
    <w:qFormat/>
    <w:pPr>
      <w:shd w:val="clear" w:color="auto" w:fill="FFFFFF"/>
      <w:spacing w:before="60" w:after="1020" w:line="0" w:lineRule="atLeast"/>
      <w:jc w:val="center"/>
    </w:pPr>
    <w:rPr>
      <w:rFonts w:ascii="Times New Roman" w:eastAsia="Times New Roman" w:hAnsi="Times New Roman" w:cs="Times New Roman"/>
      <w:sz w:val="22"/>
      <w:szCs w:val="22"/>
    </w:rPr>
  </w:style>
  <w:style w:type="character" w:customStyle="1" w:styleId="30">
    <w:name w:val="Основной текст (3)_"/>
    <w:basedOn w:val="a0"/>
    <w:link w:val="31"/>
    <w:qFormat/>
    <w:rPr>
      <w:rFonts w:ascii="Times New Roman" w:eastAsia="Times New Roman" w:hAnsi="Times New Roman" w:cs="Times New Roman"/>
      <w:b/>
      <w:bCs/>
      <w:sz w:val="26"/>
      <w:szCs w:val="26"/>
      <w:u w:val="none"/>
    </w:rPr>
  </w:style>
  <w:style w:type="paragraph" w:customStyle="1" w:styleId="31">
    <w:name w:val="Основной текст (3)"/>
    <w:basedOn w:val="a"/>
    <w:link w:val="30"/>
    <w:qFormat/>
    <w:pPr>
      <w:shd w:val="clear" w:color="auto" w:fill="FFFFFF"/>
      <w:spacing w:before="1020" w:after="540" w:line="322" w:lineRule="exact"/>
      <w:jc w:val="center"/>
    </w:pPr>
    <w:rPr>
      <w:rFonts w:ascii="Times New Roman" w:eastAsia="Times New Roman" w:hAnsi="Times New Roman" w:cs="Times New Roman"/>
      <w:b/>
      <w:bCs/>
      <w:sz w:val="26"/>
      <w:szCs w:val="26"/>
    </w:rPr>
  </w:style>
  <w:style w:type="character" w:customStyle="1" w:styleId="3pt">
    <w:name w:val="Основной текст + Интервал 3 pt"/>
    <w:basedOn w:val="ab"/>
    <w:rPr>
      <w:rFonts w:ascii="Times New Roman" w:eastAsia="Times New Roman" w:hAnsi="Times New Roman" w:cs="Times New Roman"/>
      <w:color w:val="000000"/>
      <w:spacing w:val="70"/>
      <w:w w:val="100"/>
      <w:position w:val="0"/>
      <w:sz w:val="26"/>
      <w:szCs w:val="26"/>
      <w:u w:val="none"/>
      <w:lang w:val="ru-RU" w:eastAsia="ru-RU" w:bidi="ru-RU"/>
    </w:rPr>
  </w:style>
  <w:style w:type="character" w:customStyle="1" w:styleId="12pt">
    <w:name w:val="Основной текст + 12 pt"/>
    <w:basedOn w:val="ab"/>
    <w:rPr>
      <w:rFonts w:ascii="Times New Roman" w:eastAsia="Times New Roman" w:hAnsi="Times New Roman" w:cs="Times New Roman"/>
      <w:color w:val="000000"/>
      <w:spacing w:val="0"/>
      <w:w w:val="100"/>
      <w:position w:val="0"/>
      <w:sz w:val="24"/>
      <w:szCs w:val="24"/>
      <w:u w:val="none"/>
      <w:lang w:val="ru-RU" w:eastAsia="ru-RU" w:bidi="ru-RU"/>
    </w:rPr>
  </w:style>
  <w:style w:type="character" w:customStyle="1" w:styleId="ac">
    <w:name w:val="Колонтитул_"/>
    <w:basedOn w:val="a0"/>
    <w:link w:val="12"/>
    <w:qFormat/>
    <w:rPr>
      <w:rFonts w:ascii="Times New Roman" w:eastAsia="Times New Roman" w:hAnsi="Times New Roman" w:cs="Times New Roman"/>
      <w:sz w:val="19"/>
      <w:szCs w:val="19"/>
      <w:u w:val="none"/>
    </w:rPr>
  </w:style>
  <w:style w:type="paragraph" w:customStyle="1" w:styleId="12">
    <w:name w:val="Колонтитул1"/>
    <w:basedOn w:val="a"/>
    <w:link w:val="ac"/>
    <w:qFormat/>
    <w:pPr>
      <w:shd w:val="clear" w:color="auto" w:fill="FFFFFF"/>
      <w:spacing w:line="0" w:lineRule="atLeast"/>
    </w:pPr>
    <w:rPr>
      <w:rFonts w:ascii="Times New Roman" w:eastAsia="Times New Roman" w:hAnsi="Times New Roman" w:cs="Times New Roman"/>
      <w:sz w:val="19"/>
      <w:szCs w:val="19"/>
    </w:rPr>
  </w:style>
  <w:style w:type="character" w:customStyle="1" w:styleId="ad">
    <w:name w:val="Колонтитул"/>
    <w:basedOn w:val="ac"/>
    <w:qFormat/>
    <w:rPr>
      <w:rFonts w:ascii="Times New Roman" w:eastAsia="Times New Roman" w:hAnsi="Times New Roman" w:cs="Times New Roman"/>
      <w:color w:val="000000"/>
      <w:spacing w:val="0"/>
      <w:w w:val="100"/>
      <w:position w:val="0"/>
      <w:sz w:val="19"/>
      <w:szCs w:val="19"/>
      <w:u w:val="none"/>
      <w:lang w:val="ru-RU" w:eastAsia="ru-RU" w:bidi="ru-RU"/>
    </w:rPr>
  </w:style>
  <w:style w:type="character" w:customStyle="1" w:styleId="Exact">
    <w:name w:val="Основной текст Exact"/>
    <w:basedOn w:val="a0"/>
    <w:qFormat/>
    <w:rPr>
      <w:rFonts w:ascii="Times New Roman" w:eastAsia="Times New Roman" w:hAnsi="Times New Roman" w:cs="Times New Roman"/>
      <w:spacing w:val="1"/>
      <w:u w:val="none"/>
    </w:rPr>
  </w:style>
  <w:style w:type="character" w:customStyle="1" w:styleId="20">
    <w:name w:val="Основной текст2"/>
    <w:basedOn w:val="ab"/>
    <w:qFormat/>
    <w:rPr>
      <w:rFonts w:ascii="Times New Roman" w:eastAsia="Times New Roman" w:hAnsi="Times New Roman" w:cs="Times New Roman"/>
      <w:color w:val="000000"/>
      <w:spacing w:val="0"/>
      <w:w w:val="100"/>
      <w:position w:val="0"/>
      <w:sz w:val="26"/>
      <w:szCs w:val="26"/>
      <w:u w:val="none"/>
      <w:lang w:val="ru-RU" w:eastAsia="ru-RU" w:bidi="ru-RU"/>
    </w:rPr>
  </w:style>
  <w:style w:type="character" w:customStyle="1" w:styleId="22">
    <w:name w:val="Заголовок №2_"/>
    <w:basedOn w:val="a0"/>
    <w:link w:val="23"/>
    <w:qFormat/>
    <w:rPr>
      <w:rFonts w:ascii="Times New Roman" w:eastAsia="Times New Roman" w:hAnsi="Times New Roman" w:cs="Times New Roman"/>
      <w:b/>
      <w:bCs/>
      <w:sz w:val="26"/>
      <w:szCs w:val="26"/>
      <w:u w:val="none"/>
    </w:rPr>
  </w:style>
  <w:style w:type="paragraph" w:customStyle="1" w:styleId="23">
    <w:name w:val="Заголовок №2"/>
    <w:basedOn w:val="a"/>
    <w:link w:val="22"/>
    <w:qFormat/>
    <w:pPr>
      <w:shd w:val="clear" w:color="auto" w:fill="FFFFFF"/>
      <w:spacing w:before="720" w:after="360" w:line="322" w:lineRule="exact"/>
      <w:jc w:val="center"/>
      <w:outlineLvl w:val="1"/>
    </w:pPr>
    <w:rPr>
      <w:rFonts w:ascii="Times New Roman" w:eastAsia="Times New Roman" w:hAnsi="Times New Roman" w:cs="Times New Roman"/>
      <w:b/>
      <w:bCs/>
      <w:sz w:val="26"/>
      <w:szCs w:val="26"/>
    </w:rPr>
  </w:style>
  <w:style w:type="character" w:customStyle="1" w:styleId="13pt">
    <w:name w:val="Колонтитул + 13 pt"/>
    <w:basedOn w:val="ac"/>
    <w:qFormat/>
    <w:rPr>
      <w:rFonts w:ascii="Times New Roman" w:eastAsia="Times New Roman" w:hAnsi="Times New Roman" w:cs="Times New Roman"/>
      <w:color w:val="000000"/>
      <w:spacing w:val="0"/>
      <w:w w:val="100"/>
      <w:position w:val="0"/>
      <w:sz w:val="26"/>
      <w:szCs w:val="26"/>
      <w:u w:val="none"/>
      <w:lang w:val="ru-RU" w:eastAsia="ru-RU" w:bidi="ru-RU"/>
    </w:rPr>
  </w:style>
  <w:style w:type="character" w:customStyle="1" w:styleId="210pt">
    <w:name w:val="Основной текст (2) + 10 pt"/>
    <w:basedOn w:val="2"/>
    <w:qFormat/>
    <w:rPr>
      <w:rFonts w:ascii="Times New Roman" w:eastAsia="Times New Roman" w:hAnsi="Times New Roman" w:cs="Times New Roman"/>
      <w:color w:val="000000"/>
      <w:spacing w:val="0"/>
      <w:w w:val="100"/>
      <w:position w:val="0"/>
      <w:sz w:val="20"/>
      <w:szCs w:val="20"/>
      <w:u w:val="none"/>
      <w:lang w:val="ru-RU" w:eastAsia="ru-RU" w:bidi="ru-RU"/>
    </w:rPr>
  </w:style>
  <w:style w:type="character" w:customStyle="1" w:styleId="4">
    <w:name w:val="Основной текст (4)_"/>
    <w:basedOn w:val="a0"/>
    <w:link w:val="40"/>
    <w:qFormat/>
    <w:rPr>
      <w:rFonts w:ascii="Times New Roman" w:eastAsia="Times New Roman" w:hAnsi="Times New Roman" w:cs="Times New Roman"/>
      <w:sz w:val="8"/>
      <w:szCs w:val="8"/>
      <w:u w:val="none"/>
    </w:rPr>
  </w:style>
  <w:style w:type="paragraph" w:customStyle="1" w:styleId="40">
    <w:name w:val="Основной текст (4)"/>
    <w:basedOn w:val="a"/>
    <w:link w:val="4"/>
    <w:qFormat/>
    <w:pPr>
      <w:shd w:val="clear" w:color="auto" w:fill="FFFFFF"/>
      <w:spacing w:before="60" w:after="60" w:line="0" w:lineRule="atLeast"/>
      <w:jc w:val="both"/>
    </w:pPr>
    <w:rPr>
      <w:rFonts w:ascii="Times New Roman" w:eastAsia="Times New Roman" w:hAnsi="Times New Roman" w:cs="Times New Roman"/>
      <w:sz w:val="8"/>
      <w:szCs w:val="8"/>
    </w:rPr>
  </w:style>
  <w:style w:type="character" w:customStyle="1" w:styleId="21pt">
    <w:name w:val="Основной текст (2) + Интервал 1 pt"/>
    <w:basedOn w:val="2"/>
    <w:qFormat/>
    <w:rPr>
      <w:rFonts w:ascii="Times New Roman" w:eastAsia="Times New Roman" w:hAnsi="Times New Roman" w:cs="Times New Roman"/>
      <w:color w:val="000000"/>
      <w:spacing w:val="30"/>
      <w:w w:val="100"/>
      <w:position w:val="0"/>
      <w:sz w:val="22"/>
      <w:szCs w:val="22"/>
      <w:u w:val="none"/>
      <w:lang w:val="ru-RU" w:eastAsia="ru-RU" w:bidi="ru-RU"/>
    </w:rPr>
  </w:style>
  <w:style w:type="character" w:customStyle="1" w:styleId="11pt">
    <w:name w:val="Основной текст + 11 pt"/>
    <w:basedOn w:val="ab"/>
    <w:qFormat/>
    <w:rPr>
      <w:rFonts w:ascii="Times New Roman" w:eastAsia="Times New Roman" w:hAnsi="Times New Roman" w:cs="Times New Roman"/>
      <w:color w:val="000000"/>
      <w:spacing w:val="0"/>
      <w:w w:val="100"/>
      <w:position w:val="0"/>
      <w:sz w:val="22"/>
      <w:szCs w:val="22"/>
      <w:u w:val="none"/>
      <w:lang w:val="ru-RU" w:eastAsia="ru-RU" w:bidi="ru-RU"/>
    </w:rPr>
  </w:style>
  <w:style w:type="character" w:customStyle="1" w:styleId="75pt">
    <w:name w:val="Основной текст + 7;5 pt"/>
    <w:basedOn w:val="ab"/>
    <w:qFormat/>
    <w:rPr>
      <w:rFonts w:ascii="Times New Roman" w:eastAsia="Times New Roman" w:hAnsi="Times New Roman" w:cs="Times New Roman"/>
      <w:color w:val="000000"/>
      <w:spacing w:val="0"/>
      <w:w w:val="100"/>
      <w:position w:val="0"/>
      <w:sz w:val="15"/>
      <w:szCs w:val="15"/>
      <w:u w:val="none"/>
      <w:lang w:val="ru-RU" w:eastAsia="ru-RU" w:bidi="ru-RU"/>
    </w:rPr>
  </w:style>
  <w:style w:type="character" w:customStyle="1" w:styleId="12pt0pt">
    <w:name w:val="Основной текст + 12 pt;Интервал 0 pt"/>
    <w:basedOn w:val="ab"/>
    <w:qFormat/>
    <w:rPr>
      <w:rFonts w:ascii="Times New Roman" w:eastAsia="Times New Roman" w:hAnsi="Times New Roman" w:cs="Times New Roman"/>
      <w:color w:val="000000"/>
      <w:spacing w:val="-10"/>
      <w:w w:val="100"/>
      <w:position w:val="0"/>
      <w:sz w:val="24"/>
      <w:szCs w:val="24"/>
      <w:u w:val="none"/>
      <w:lang w:val="ru-RU" w:eastAsia="ru-RU" w:bidi="ru-RU"/>
    </w:rPr>
  </w:style>
  <w:style w:type="character" w:customStyle="1" w:styleId="24">
    <w:name w:val="Основной текст (2)"/>
    <w:basedOn w:val="2"/>
    <w:qFormat/>
    <w:rPr>
      <w:rFonts w:ascii="Times New Roman" w:eastAsia="Times New Roman" w:hAnsi="Times New Roman" w:cs="Times New Roman"/>
      <w:color w:val="000000"/>
      <w:spacing w:val="0"/>
      <w:w w:val="100"/>
      <w:position w:val="0"/>
      <w:sz w:val="22"/>
      <w:szCs w:val="22"/>
      <w:u w:val="single"/>
      <w:lang w:val="ru-RU" w:eastAsia="ru-RU" w:bidi="ru-RU"/>
    </w:rPr>
  </w:style>
  <w:style w:type="paragraph" w:customStyle="1" w:styleId="ae">
    <w:name w:val="Текст (лев. подпись)"/>
    <w:basedOn w:val="a"/>
    <w:next w:val="a"/>
    <w:uiPriority w:val="99"/>
    <w:qFormat/>
    <w:pPr>
      <w:autoSpaceDE w:val="0"/>
      <w:autoSpaceDN w:val="0"/>
      <w:adjustRightInd w:val="0"/>
    </w:pPr>
    <w:rPr>
      <w:rFonts w:ascii="Arial" w:eastAsia="Times New Roman" w:hAnsi="Arial" w:cs="Arial"/>
      <w:color w:val="auto"/>
      <w:lang w:bidi="ar-SA"/>
    </w:rPr>
  </w:style>
  <w:style w:type="paragraph" w:styleId="af">
    <w:name w:val="List Paragraph"/>
    <w:basedOn w:val="a"/>
    <w:uiPriority w:val="34"/>
    <w:qFormat/>
    <w:pPr>
      <w:autoSpaceDE w:val="0"/>
      <w:autoSpaceDN w:val="0"/>
      <w:adjustRightInd w:val="0"/>
      <w:ind w:left="720" w:firstLine="720"/>
      <w:contextualSpacing/>
      <w:jc w:val="both"/>
    </w:pPr>
    <w:rPr>
      <w:rFonts w:ascii="Times New Roman CYR" w:eastAsiaTheme="minorEastAsia" w:hAnsi="Times New Roman CYR" w:cs="Times New Roman CYR"/>
      <w:color w:val="auto"/>
      <w:lang w:bidi="ar-SA"/>
    </w:rPr>
  </w:style>
  <w:style w:type="character" w:customStyle="1" w:styleId="a7">
    <w:name w:val="Верхний колонтитул Знак"/>
    <w:basedOn w:val="a0"/>
    <w:link w:val="a6"/>
    <w:uiPriority w:val="99"/>
    <w:qFormat/>
    <w:rPr>
      <w:color w:val="000000"/>
    </w:rPr>
  </w:style>
  <w:style w:type="character" w:customStyle="1" w:styleId="a9">
    <w:name w:val="Нижний колонтитул Знак"/>
    <w:basedOn w:val="a0"/>
    <w:link w:val="a8"/>
    <w:uiPriority w:val="99"/>
    <w:qFormat/>
    <w:rPr>
      <w:color w:val="000000"/>
    </w:rPr>
  </w:style>
  <w:style w:type="character" w:customStyle="1" w:styleId="13">
    <w:name w:val="Неразрешенное упоминание1"/>
    <w:basedOn w:val="a0"/>
    <w:uiPriority w:val="99"/>
    <w:semiHidden/>
    <w:unhideWhenUsed/>
    <w:qFormat/>
    <w:rPr>
      <w:color w:val="605E5C"/>
      <w:shd w:val="clear" w:color="auto" w:fill="E1DFDD"/>
    </w:rPr>
  </w:style>
  <w:style w:type="table" w:customStyle="1" w:styleId="14">
    <w:name w:val="Сетка таблицы1"/>
    <w:basedOn w:val="a1"/>
    <w:uiPriority w:val="3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Segoe UI" w:hAnsi="Segoe UI" w:cs="Segoe UI"/>
      <w:color w:val="000000"/>
      <w:sz w:val="18"/>
      <w:szCs w:val="18"/>
    </w:rPr>
  </w:style>
  <w:style w:type="character" w:customStyle="1" w:styleId="docdata">
    <w:name w:val="docdata"/>
    <w:aliases w:val="docy,v5,2038,bqiaagaaeyqcaaagiaiaaandbwaabwshaaaaaaaaaaaaaaaaaaaaaaaaaaaaaaaaaaaaaaaaaaaaaaaaaaaaaaaaaaaaaaaaaaaaaaaaaaaaaaaaaaaaaaaaaaaaaaaaaaaaaaaaaaaaaaaaaaaaaaaaaaaaaaaaaaaaaaaaaaaaaaaaaaaaaaaaaaaaaaaaaaaaaaaaaaaaaaaaaaaaaaaaaaaaaaaaaaaaaaaa"/>
    <w:basedOn w:val="a0"/>
    <w:rsid w:val="005E4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54854/1804" TargetMode="External"/><Relationship Id="rId18" Type="http://schemas.openxmlformats.org/officeDocument/2006/relationships/hyperlink" Target="https://internet.garant.ru/document/redirect/23900500/251" TargetMode="External"/><Relationship Id="rId26" Type="http://schemas.openxmlformats.org/officeDocument/2006/relationships/hyperlink" Target="https://internet.garant.ru/document/redirect/23900500/15" TargetMode="External"/><Relationship Id="rId39" Type="http://schemas.openxmlformats.org/officeDocument/2006/relationships/hyperlink" Target="https://internet.garant.ru/document/redirect/71653776/1000" TargetMode="External"/><Relationship Id="rId21" Type="http://schemas.openxmlformats.org/officeDocument/2006/relationships/hyperlink" Target="https://internet.garant.ru/document/redirect/23900500/251" TargetMode="External"/><Relationship Id="rId34" Type="http://schemas.openxmlformats.org/officeDocument/2006/relationships/hyperlink" Target="https://internet.garant.ru/document/redirect/71653776/1000" TargetMode="Externa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yperlink" Target="https://internet.garant.ru/document/redirect/12124624/11111012" TargetMode="External"/><Relationship Id="rId55" Type="http://schemas.openxmlformats.org/officeDocument/2006/relationships/header" Target="header16.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yperlink" Target="https://internet.garant.ru/document/redirect/23900500/251" TargetMode="External"/><Relationship Id="rId25" Type="http://schemas.openxmlformats.org/officeDocument/2006/relationships/hyperlink" Target="https://internet.garant.ru/document/redirect/23900500/15" TargetMode="External"/><Relationship Id="rId33" Type="http://schemas.openxmlformats.org/officeDocument/2006/relationships/hyperlink" Target="https://internet.garant.ru/document/redirect/555333/0" TargetMode="External"/><Relationship Id="rId38" Type="http://schemas.openxmlformats.org/officeDocument/2006/relationships/hyperlink" Target="https://internet.garant.ru/document/redirect/555333/0" TargetMode="External"/><Relationship Id="rId46"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hyperlink" Target="https://internet.garant.ru/document/redirect/23900500/251" TargetMode="External"/><Relationship Id="rId20" Type="http://schemas.openxmlformats.org/officeDocument/2006/relationships/hyperlink" Target="https://internet.garant.ru/document/redirect/12184522/54" TargetMode="External"/><Relationship Id="rId29" Type="http://schemas.openxmlformats.org/officeDocument/2006/relationships/hyperlink" Target="https://internet.garant.ru/document/redirect/12177515/1510" TargetMode="External"/><Relationship Id="rId41" Type="http://schemas.openxmlformats.org/officeDocument/2006/relationships/header" Target="header8.xml"/><Relationship Id="rId54" Type="http://schemas.openxmlformats.org/officeDocument/2006/relationships/hyperlink" Target="https://login.consultant.ru/link/?req=doc&amp;base=LAW&amp;n=540984&amp;dst=10001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internet.garant.ru/document/redirect/23900500/15"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hyperlink" Target="https://internet.garant.ru/document/redirect/70650726/0" TargetMode="External"/><Relationship Id="rId45" Type="http://schemas.openxmlformats.org/officeDocument/2006/relationships/header" Target="header12.xml"/><Relationship Id="rId53" Type="http://schemas.openxmlformats.org/officeDocument/2006/relationships/hyperlink" Target="https://internet.garant.ru/document/redirect/12184522/21" TargetMode="External"/><Relationship Id="rId58"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internet.garant.ru/document/redirect/23900500/2351" TargetMode="External"/><Relationship Id="rId23" Type="http://schemas.openxmlformats.org/officeDocument/2006/relationships/hyperlink" Target="https://internet.garant.ru/document/redirect/23900500/251" TargetMode="External"/><Relationship Id="rId28" Type="http://schemas.openxmlformats.org/officeDocument/2006/relationships/hyperlink" Target="https://internet.garant.ru/document/redirect/23900500/251" TargetMode="External"/><Relationship Id="rId36" Type="http://schemas.openxmlformats.org/officeDocument/2006/relationships/header" Target="header6.xml"/><Relationship Id="rId49" Type="http://schemas.openxmlformats.org/officeDocument/2006/relationships/hyperlink" Target="https://internet.garant.ru/document/redirect/12124624/11111012" TargetMode="Externa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nternet.garant.ru/document/redirect/12184522/54" TargetMode="External"/><Relationship Id="rId31" Type="http://schemas.openxmlformats.org/officeDocument/2006/relationships/header" Target="header4.xml"/><Relationship Id="rId44" Type="http://schemas.openxmlformats.org/officeDocument/2006/relationships/header" Target="header11.xml"/><Relationship Id="rId52" Type="http://schemas.openxmlformats.org/officeDocument/2006/relationships/hyperlink" Target="https://internet.garant.ru/document/redirect/12124624/39187"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internet.garant.ru/document/redirect/12154854/1403" TargetMode="External"/><Relationship Id="rId22" Type="http://schemas.openxmlformats.org/officeDocument/2006/relationships/hyperlink" Target="https://internet.garant.ru/document/redirect/23900500/251" TargetMode="External"/><Relationship Id="rId27" Type="http://schemas.openxmlformats.org/officeDocument/2006/relationships/hyperlink" Target="https://internet.garant.ru/document/redirect/23900500/15" TargetMode="External"/><Relationship Id="rId30" Type="http://schemas.openxmlformats.org/officeDocument/2006/relationships/hyperlink" Target="https://internet.garant.ru/document/redirect/23900500/251" TargetMode="External"/><Relationship Id="rId35" Type="http://schemas.openxmlformats.org/officeDocument/2006/relationships/hyperlink" Target="https://internet.garant.ru/document/redirect/70650726/0" TargetMode="External"/><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header" Target="header17.xml"/><Relationship Id="rId8" Type="http://schemas.openxmlformats.org/officeDocument/2006/relationships/footnotes" Target="footnotes.xml"/><Relationship Id="rId51" Type="http://schemas.openxmlformats.org/officeDocument/2006/relationships/hyperlink" Target="https://internet.garant.ru/document/redirect/12124624/39187" TargetMode="Externa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94C9D4-C03C-422E-85A8-B5F942CC6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48</Pages>
  <Words>11074</Words>
  <Characters>63124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PC</cp:lastModifiedBy>
  <cp:revision>5</cp:revision>
  <cp:lastPrinted>2026-10-19T12:10:00Z</cp:lastPrinted>
  <dcterms:created xsi:type="dcterms:W3CDTF">2026-10-19T05:52:00Z</dcterms:created>
  <dcterms:modified xsi:type="dcterms:W3CDTF">2026-10-19T12:34:00Z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eyJoZGlkIjoiYjE1NmQwNjIzNjZjNmE3MTI2NTMwY2VmNDVlZjExZDkifQ==</vt:lpwstr>
  </property>
  <property fmtid="{D5CDD505-2E9C-101B-9397-08002B2CF9AE}" pid="3" name="KSOProductBuildVer">
    <vt:lpwstr>1049-12.1.0.28485</vt:lpwstr>
  </property>
  <property fmtid="{D5CDD505-2E9C-101B-9397-08002B2CF9AE}" pid="4" name="ICV">
    <vt:lpwstr>2A13B236C7024C89B7E2EA83DC31260E_12</vt:lpwstr>
  </property>
</Properties>
</file>