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14317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70"/>
        <w:gridCol w:w="8647"/>
      </w:tblGrid>
      <w:tr w:rsidR="003D74DC" w:rsidTr="00AF7050">
        <w:tc>
          <w:tcPr>
            <w:tcW w:w="5670" w:type="dxa"/>
          </w:tcPr>
          <w:p w:rsidR="003D74DC" w:rsidRDefault="003D74DC" w:rsidP="003D74D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:rsidR="00F706D0" w:rsidRPr="003D74DC" w:rsidRDefault="00F706D0" w:rsidP="00F706D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D74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ПРИЛОЖЕНИЕ № 2</w:t>
            </w:r>
          </w:p>
          <w:p w:rsidR="003D74DC" w:rsidRDefault="00F706D0" w:rsidP="008B5A31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351F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63261">
              <w:rPr>
                <w:rFonts w:ascii="Times New Roman" w:hAnsi="Times New Roman" w:cs="Times New Roman"/>
                <w:sz w:val="28"/>
                <w:szCs w:val="28"/>
              </w:rPr>
              <w:t>равила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1632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5115">
              <w:rPr>
                <w:rFonts w:ascii="Times New Roman" w:hAnsi="Times New Roman"/>
                <w:sz w:val="28"/>
                <w:szCs w:val="28"/>
              </w:rPr>
              <w:t>определения требований к отдельным видам товаров, работ, услуг (в том числе предельных цен товаров, работ, услуг), закупаемы</w:t>
            </w:r>
            <w:r w:rsidR="000425C5">
              <w:rPr>
                <w:rFonts w:ascii="Times New Roman" w:hAnsi="Times New Roman"/>
                <w:sz w:val="28"/>
                <w:szCs w:val="28"/>
              </w:rPr>
              <w:t>х</w:t>
            </w:r>
            <w:r w:rsidRPr="001A511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B5A31">
              <w:rPr>
                <w:rFonts w:ascii="Times New Roman" w:hAnsi="Times New Roman"/>
                <w:sz w:val="28"/>
                <w:szCs w:val="28"/>
              </w:rPr>
              <w:t>администрацией</w:t>
            </w:r>
            <w:r w:rsidRPr="001A511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9216D">
              <w:rPr>
                <w:rFonts w:ascii="Times New Roman" w:hAnsi="Times New Roman"/>
                <w:sz w:val="28"/>
                <w:szCs w:val="28"/>
              </w:rPr>
              <w:t xml:space="preserve">Мичуринского сельского </w:t>
            </w:r>
            <w:r w:rsidR="00361BDB">
              <w:rPr>
                <w:rFonts w:ascii="Times New Roman" w:hAnsi="Times New Roman"/>
                <w:sz w:val="28"/>
                <w:szCs w:val="28"/>
              </w:rPr>
              <w:t>поселения</w:t>
            </w:r>
            <w:r w:rsidRPr="001A5115">
              <w:rPr>
                <w:rFonts w:ascii="Times New Roman" w:hAnsi="Times New Roman"/>
                <w:sz w:val="28"/>
                <w:szCs w:val="28"/>
              </w:rPr>
              <w:t xml:space="preserve"> и подведомственными </w:t>
            </w:r>
            <w:r w:rsidR="008B5A31">
              <w:rPr>
                <w:rFonts w:ascii="Times New Roman" w:hAnsi="Times New Roman"/>
                <w:sz w:val="28"/>
                <w:szCs w:val="28"/>
              </w:rPr>
              <w:t>ей</w:t>
            </w:r>
            <w:r w:rsidRPr="001A5115">
              <w:rPr>
                <w:rFonts w:ascii="Times New Roman" w:hAnsi="Times New Roman"/>
                <w:sz w:val="28"/>
                <w:szCs w:val="28"/>
              </w:rPr>
              <w:t xml:space="preserve"> казенными и бюджетными учреждениями</w:t>
            </w:r>
          </w:p>
        </w:tc>
      </w:tr>
    </w:tbl>
    <w:p w:rsidR="003D74DC" w:rsidRDefault="003D74DC" w:rsidP="003D74DC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F6963" w:rsidRDefault="009F6963" w:rsidP="003D74DC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06D0" w:rsidRDefault="00F706D0" w:rsidP="003D74DC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D74DC" w:rsidRDefault="003D74DC" w:rsidP="003D74DC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D10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ОБЯЗАТЕЛЬНЫЙ ПЕРЕЧЕНЬ</w:t>
      </w:r>
      <w:r w:rsidRPr="000D10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="00776D96" w:rsidRPr="000D10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отдельных видов товаров, работ, услуг, в отношении которых </w:t>
      </w:r>
      <w:r w:rsidR="00776D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администрацией </w:t>
      </w:r>
      <w:r w:rsidR="0079216D">
        <w:rPr>
          <w:rFonts w:ascii="Times New Roman" w:hAnsi="Times New Roman"/>
          <w:b/>
          <w:sz w:val="28"/>
          <w:szCs w:val="28"/>
        </w:rPr>
        <w:t>Мичуринского сельского поселения</w:t>
      </w:r>
      <w:r w:rsidR="00776D96" w:rsidRPr="001A5115">
        <w:rPr>
          <w:rFonts w:ascii="Times New Roman" w:hAnsi="Times New Roman"/>
          <w:sz w:val="28"/>
          <w:szCs w:val="28"/>
        </w:rPr>
        <w:t xml:space="preserve"> </w:t>
      </w:r>
      <w:r w:rsidR="00776D96" w:rsidRPr="000D10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определяются требования к потребительским свойствам (в том числе качеству) и иным характеристикам (в том числе предельные цены товаров, работ, услуг)</w:t>
      </w:r>
    </w:p>
    <w:p w:rsidR="003D74DC" w:rsidRDefault="003D74DC" w:rsidP="003D74DC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14316" w:type="dxa"/>
        <w:tblInd w:w="534" w:type="dxa"/>
        <w:tblLayout w:type="fixed"/>
        <w:tblLook w:val="04E0"/>
      </w:tblPr>
      <w:tblGrid>
        <w:gridCol w:w="548"/>
        <w:gridCol w:w="897"/>
        <w:gridCol w:w="1390"/>
        <w:gridCol w:w="992"/>
        <w:gridCol w:w="851"/>
        <w:gridCol w:w="708"/>
        <w:gridCol w:w="1134"/>
        <w:gridCol w:w="1134"/>
        <w:gridCol w:w="992"/>
        <w:gridCol w:w="993"/>
        <w:gridCol w:w="709"/>
        <w:gridCol w:w="1134"/>
        <w:gridCol w:w="992"/>
        <w:gridCol w:w="1134"/>
        <w:gridCol w:w="708"/>
      </w:tblGrid>
      <w:tr w:rsidR="00F52370" w:rsidRPr="003C75D7" w:rsidTr="00967D6A">
        <w:tc>
          <w:tcPr>
            <w:tcW w:w="548" w:type="dxa"/>
            <w:vMerge w:val="restart"/>
            <w:vAlign w:val="center"/>
          </w:tcPr>
          <w:p w:rsidR="001809D9" w:rsidRPr="003C75D7" w:rsidRDefault="001809D9" w:rsidP="003D7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97" w:type="dxa"/>
            <w:vMerge w:val="restart"/>
            <w:vAlign w:val="center"/>
          </w:tcPr>
          <w:p w:rsidR="001809D9" w:rsidRPr="003C75D7" w:rsidRDefault="001809D9" w:rsidP="003D7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по ОКПД</w:t>
            </w:r>
          </w:p>
        </w:tc>
        <w:tc>
          <w:tcPr>
            <w:tcW w:w="1390" w:type="dxa"/>
            <w:vMerge w:val="restart"/>
            <w:vAlign w:val="center"/>
          </w:tcPr>
          <w:p w:rsidR="001809D9" w:rsidRPr="003C75D7" w:rsidRDefault="001809D9" w:rsidP="003D7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отдельных видов товаров, 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работ, услуг</w:t>
            </w:r>
          </w:p>
        </w:tc>
        <w:tc>
          <w:tcPr>
            <w:tcW w:w="11481" w:type="dxa"/>
            <w:gridSpan w:val="12"/>
          </w:tcPr>
          <w:p w:rsidR="001809D9" w:rsidRPr="003C75D7" w:rsidRDefault="001809D9" w:rsidP="003D74DC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Требования к качеству, потребительским свойствам и иным характеристикам (в том числе предельные цены)</w:t>
            </w:r>
          </w:p>
        </w:tc>
      </w:tr>
      <w:tr w:rsidR="00F52370" w:rsidRPr="003C75D7" w:rsidTr="00967D6A">
        <w:tc>
          <w:tcPr>
            <w:tcW w:w="548" w:type="dxa"/>
            <w:vMerge/>
            <w:vAlign w:val="center"/>
          </w:tcPr>
          <w:p w:rsidR="001809D9" w:rsidRPr="003C75D7" w:rsidRDefault="001809D9" w:rsidP="003D74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vMerge/>
            <w:vAlign w:val="center"/>
          </w:tcPr>
          <w:p w:rsidR="001809D9" w:rsidRPr="003C75D7" w:rsidRDefault="001809D9" w:rsidP="003D74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1809D9" w:rsidRPr="003C75D7" w:rsidRDefault="001809D9" w:rsidP="003D74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extDirection w:val="btLr"/>
            <w:vAlign w:val="center"/>
          </w:tcPr>
          <w:p w:rsidR="001809D9" w:rsidRPr="003C75D7" w:rsidRDefault="001809D9" w:rsidP="00F5237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характеристики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:rsidR="001809D9" w:rsidRPr="003C75D7" w:rsidRDefault="001809D9" w:rsidP="003D7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8930" w:type="dxa"/>
            <w:gridSpan w:val="9"/>
          </w:tcPr>
          <w:p w:rsidR="001809D9" w:rsidRPr="003C75D7" w:rsidRDefault="001809D9" w:rsidP="003D74DC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значение характеристики</w:t>
            </w:r>
          </w:p>
        </w:tc>
      </w:tr>
      <w:tr w:rsidR="00F52370" w:rsidRPr="003C75D7" w:rsidTr="00967D6A">
        <w:tc>
          <w:tcPr>
            <w:tcW w:w="548" w:type="dxa"/>
            <w:vMerge/>
            <w:vAlign w:val="center"/>
          </w:tcPr>
          <w:p w:rsidR="001809D9" w:rsidRPr="003C75D7" w:rsidRDefault="001809D9" w:rsidP="003D74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vMerge/>
            <w:vAlign w:val="center"/>
          </w:tcPr>
          <w:p w:rsidR="001809D9" w:rsidRPr="003C75D7" w:rsidRDefault="001809D9" w:rsidP="003D74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1809D9" w:rsidRPr="003C75D7" w:rsidRDefault="001809D9" w:rsidP="003D74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1809D9" w:rsidRPr="003C75D7" w:rsidRDefault="001809D9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vMerge/>
          </w:tcPr>
          <w:p w:rsidR="001809D9" w:rsidRPr="003C75D7" w:rsidRDefault="001809D9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gridSpan w:val="4"/>
            <w:vAlign w:val="center"/>
          </w:tcPr>
          <w:p w:rsidR="001809D9" w:rsidRPr="003C75D7" w:rsidRDefault="008B5A31" w:rsidP="003D7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  <w:r w:rsidR="003077C2" w:rsidRPr="00664F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9216D" w:rsidRPr="0079216D">
              <w:rPr>
                <w:rFonts w:ascii="Times New Roman" w:hAnsi="Times New Roman"/>
              </w:rPr>
              <w:t>Мичуринского сельского поселения</w:t>
            </w:r>
          </w:p>
        </w:tc>
        <w:tc>
          <w:tcPr>
            <w:tcW w:w="4677" w:type="dxa"/>
            <w:gridSpan w:val="5"/>
          </w:tcPr>
          <w:p w:rsidR="001809D9" w:rsidRPr="003C75D7" w:rsidRDefault="003077C2" w:rsidP="008B5A3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4F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подведомственные </w:t>
            </w:r>
            <w:r w:rsidR="008B5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казенные и бюджетные учреждения </w:t>
            </w:r>
            <w:r w:rsidR="0079216D" w:rsidRPr="0079216D">
              <w:rPr>
                <w:rFonts w:ascii="Times New Roman" w:hAnsi="Times New Roman"/>
                <w:sz w:val="24"/>
                <w:szCs w:val="24"/>
              </w:rPr>
              <w:t>Мичуринского сельского поселения</w:t>
            </w:r>
            <w:r w:rsidR="0079216D" w:rsidRPr="001A511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D9049A" w:rsidRPr="003C75D7" w:rsidTr="00967D6A">
        <w:trPr>
          <w:cantSplit/>
          <w:trHeight w:val="7077"/>
        </w:trPr>
        <w:tc>
          <w:tcPr>
            <w:tcW w:w="548" w:type="dxa"/>
            <w:vMerge/>
            <w:vAlign w:val="center"/>
          </w:tcPr>
          <w:p w:rsidR="00D9049A" w:rsidRPr="003C75D7" w:rsidRDefault="00D9049A" w:rsidP="003D74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vMerge/>
            <w:vAlign w:val="center"/>
          </w:tcPr>
          <w:p w:rsidR="00D9049A" w:rsidRPr="003C75D7" w:rsidRDefault="00D9049A" w:rsidP="003D74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D9049A" w:rsidRPr="003C75D7" w:rsidRDefault="00D9049A" w:rsidP="003D74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D9049A" w:rsidRPr="003C75D7" w:rsidRDefault="00D9049A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D9049A" w:rsidRPr="003C75D7" w:rsidRDefault="00D9049A" w:rsidP="00AE2620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код по ОКЕИ</w:t>
            </w:r>
          </w:p>
        </w:tc>
        <w:tc>
          <w:tcPr>
            <w:tcW w:w="708" w:type="dxa"/>
            <w:textDirection w:val="btLr"/>
            <w:vAlign w:val="center"/>
          </w:tcPr>
          <w:p w:rsidR="00D9049A" w:rsidRPr="003C75D7" w:rsidRDefault="00D9049A" w:rsidP="00AE2620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extDirection w:val="btLr"/>
            <w:vAlign w:val="center"/>
          </w:tcPr>
          <w:p w:rsidR="00D9049A" w:rsidRPr="00664F7A" w:rsidRDefault="00D03FAA" w:rsidP="009C1B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муниципального органа</w:t>
            </w:r>
          </w:p>
        </w:tc>
        <w:tc>
          <w:tcPr>
            <w:tcW w:w="1134" w:type="dxa"/>
            <w:textDirection w:val="btLr"/>
            <w:vAlign w:val="center"/>
          </w:tcPr>
          <w:p w:rsidR="00D9049A" w:rsidRPr="00664F7A" w:rsidRDefault="00D9049A" w:rsidP="00D9049A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4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высшая группа должностей муниципальной службы</w:t>
            </w:r>
          </w:p>
        </w:tc>
        <w:tc>
          <w:tcPr>
            <w:tcW w:w="992" w:type="dxa"/>
            <w:textDirection w:val="btLr"/>
            <w:vAlign w:val="center"/>
          </w:tcPr>
          <w:p w:rsidR="00D9049A" w:rsidRPr="00664F7A" w:rsidRDefault="00D9049A" w:rsidP="00D9049A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4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главная группа должностей муниципальной службы</w:t>
            </w:r>
          </w:p>
        </w:tc>
        <w:tc>
          <w:tcPr>
            <w:tcW w:w="993" w:type="dxa"/>
            <w:textDirection w:val="btLr"/>
            <w:vAlign w:val="center"/>
          </w:tcPr>
          <w:p w:rsidR="00D9049A" w:rsidRPr="00664F7A" w:rsidRDefault="00D9049A" w:rsidP="00D9049A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4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ведущая группа должностей муниципальной службы</w:t>
            </w:r>
          </w:p>
        </w:tc>
        <w:tc>
          <w:tcPr>
            <w:tcW w:w="709" w:type="dxa"/>
            <w:textDirection w:val="btLr"/>
            <w:vAlign w:val="center"/>
          </w:tcPr>
          <w:p w:rsidR="00D9049A" w:rsidRPr="00664F7A" w:rsidRDefault="00D9049A" w:rsidP="00D9049A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4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старшая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664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младшая группа должностей муниципальной службы</w:t>
            </w:r>
          </w:p>
        </w:tc>
        <w:tc>
          <w:tcPr>
            <w:tcW w:w="1134" w:type="dxa"/>
            <w:textDirection w:val="btLr"/>
            <w:vAlign w:val="center"/>
          </w:tcPr>
          <w:p w:rsidR="00D9049A" w:rsidRPr="00664F7A" w:rsidRDefault="00D9049A" w:rsidP="00D9049A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4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казенного, бюджетного учреждения</w:t>
            </w:r>
          </w:p>
        </w:tc>
        <w:tc>
          <w:tcPr>
            <w:tcW w:w="992" w:type="dxa"/>
            <w:textDirection w:val="btLr"/>
            <w:vAlign w:val="center"/>
          </w:tcPr>
          <w:p w:rsidR="00D9049A" w:rsidRPr="00664F7A" w:rsidRDefault="00D9049A" w:rsidP="00D9049A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4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руководителя казенного, бюджетного учреждения</w:t>
            </w:r>
          </w:p>
        </w:tc>
        <w:tc>
          <w:tcPr>
            <w:tcW w:w="1134" w:type="dxa"/>
            <w:textDirection w:val="btLr"/>
            <w:vAlign w:val="center"/>
          </w:tcPr>
          <w:p w:rsidR="00D9049A" w:rsidRPr="00664F7A" w:rsidRDefault="00D9049A" w:rsidP="00D9049A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4F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(заместитель руководителя) структурного подразделения казенного, бюджетного учреждения</w:t>
            </w:r>
          </w:p>
        </w:tc>
        <w:tc>
          <w:tcPr>
            <w:tcW w:w="708" w:type="dxa"/>
            <w:textDirection w:val="btLr"/>
            <w:vAlign w:val="center"/>
          </w:tcPr>
          <w:p w:rsidR="00D9049A" w:rsidRPr="003C75D7" w:rsidRDefault="00D9049A" w:rsidP="00AE2620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должности</w:t>
            </w:r>
          </w:p>
        </w:tc>
      </w:tr>
      <w:tr w:rsidR="00F52370" w:rsidRPr="003C75D7" w:rsidTr="00967D6A">
        <w:trPr>
          <w:cantSplit/>
          <w:trHeight w:val="265"/>
        </w:trPr>
        <w:tc>
          <w:tcPr>
            <w:tcW w:w="548" w:type="dxa"/>
            <w:vAlign w:val="center"/>
          </w:tcPr>
          <w:p w:rsidR="007D311E" w:rsidRPr="003C75D7" w:rsidRDefault="007D311E" w:rsidP="003D74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897" w:type="dxa"/>
            <w:vAlign w:val="center"/>
          </w:tcPr>
          <w:p w:rsidR="007D311E" w:rsidRPr="003C75D7" w:rsidRDefault="007D311E" w:rsidP="004778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90" w:type="dxa"/>
            <w:vAlign w:val="center"/>
          </w:tcPr>
          <w:p w:rsidR="007D311E" w:rsidRPr="003C75D7" w:rsidRDefault="007D311E" w:rsidP="005D05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</w:tcPr>
          <w:p w:rsidR="007D311E" w:rsidRPr="003C75D7" w:rsidRDefault="007D311E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</w:tcPr>
          <w:p w:rsidR="007D311E" w:rsidRPr="003C75D7" w:rsidRDefault="007D311E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</w:tcPr>
          <w:p w:rsidR="007D311E" w:rsidRPr="003C75D7" w:rsidRDefault="007D311E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</w:tcPr>
          <w:p w:rsidR="007D311E" w:rsidRPr="003C75D7" w:rsidRDefault="007D311E" w:rsidP="007D311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</w:tcPr>
          <w:p w:rsidR="007D311E" w:rsidRPr="003C75D7" w:rsidRDefault="007D311E" w:rsidP="007D311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</w:tcPr>
          <w:p w:rsidR="007D311E" w:rsidRPr="003C75D7" w:rsidRDefault="007D311E" w:rsidP="007D311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3" w:type="dxa"/>
          </w:tcPr>
          <w:p w:rsidR="007D311E" w:rsidRPr="003C75D7" w:rsidRDefault="007D311E" w:rsidP="007D311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7D311E" w:rsidRPr="003C75D7" w:rsidRDefault="007D311E" w:rsidP="007D311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</w:tcPr>
          <w:p w:rsidR="007D311E" w:rsidRPr="003C75D7" w:rsidRDefault="007D311E" w:rsidP="007D311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</w:tcPr>
          <w:p w:rsidR="007D311E" w:rsidRPr="003C75D7" w:rsidRDefault="007D311E" w:rsidP="007D311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</w:tcPr>
          <w:p w:rsidR="007D311E" w:rsidRPr="003C75D7" w:rsidRDefault="007D311E" w:rsidP="007D311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8" w:type="dxa"/>
          </w:tcPr>
          <w:p w:rsidR="007D311E" w:rsidRPr="003C75D7" w:rsidRDefault="007D311E" w:rsidP="007D311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</w:tbl>
    <w:p w:rsidR="003077C2" w:rsidRDefault="003077C2"/>
    <w:tbl>
      <w:tblPr>
        <w:tblStyle w:val="a4"/>
        <w:tblW w:w="14316" w:type="dxa"/>
        <w:tblInd w:w="534" w:type="dxa"/>
        <w:tblLayout w:type="fixed"/>
        <w:tblLook w:val="04E0"/>
      </w:tblPr>
      <w:tblGrid>
        <w:gridCol w:w="548"/>
        <w:gridCol w:w="897"/>
        <w:gridCol w:w="1957"/>
        <w:gridCol w:w="1842"/>
        <w:gridCol w:w="851"/>
        <w:gridCol w:w="992"/>
        <w:gridCol w:w="1134"/>
        <w:gridCol w:w="1134"/>
        <w:gridCol w:w="992"/>
        <w:gridCol w:w="709"/>
        <w:gridCol w:w="1134"/>
        <w:gridCol w:w="567"/>
        <w:gridCol w:w="567"/>
        <w:gridCol w:w="426"/>
        <w:gridCol w:w="566"/>
      </w:tblGrid>
      <w:tr w:rsidR="00D37CD6" w:rsidRPr="003C75D7" w:rsidTr="00967D6A">
        <w:trPr>
          <w:cantSplit/>
          <w:trHeight w:val="123"/>
        </w:trPr>
        <w:tc>
          <w:tcPr>
            <w:tcW w:w="548" w:type="dxa"/>
            <w:vAlign w:val="center"/>
          </w:tcPr>
          <w:p w:rsidR="00D37CD6" w:rsidRPr="003C75D7" w:rsidRDefault="00D37CD6" w:rsidP="00206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7" w:type="dxa"/>
            <w:vAlign w:val="center"/>
          </w:tcPr>
          <w:p w:rsidR="00D37CD6" w:rsidRPr="003C75D7" w:rsidRDefault="00D37CD6" w:rsidP="00D37C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7" w:type="dxa"/>
            <w:vAlign w:val="center"/>
          </w:tcPr>
          <w:p w:rsidR="00D37CD6" w:rsidRPr="003C75D7" w:rsidRDefault="00D37CD6" w:rsidP="00D37C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Align w:val="center"/>
          </w:tcPr>
          <w:p w:rsidR="00D37CD6" w:rsidRPr="003C75D7" w:rsidRDefault="00D37CD6" w:rsidP="00D37CD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vAlign w:val="center"/>
          </w:tcPr>
          <w:p w:rsidR="00D37CD6" w:rsidRPr="003C75D7" w:rsidRDefault="00D37CD6" w:rsidP="00D37CD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vAlign w:val="center"/>
          </w:tcPr>
          <w:p w:rsidR="00D37CD6" w:rsidRPr="003C75D7" w:rsidRDefault="00D37CD6" w:rsidP="00D37CD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:rsidR="00D37CD6" w:rsidRPr="003C75D7" w:rsidRDefault="00D37CD6" w:rsidP="00D37CD6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vAlign w:val="center"/>
          </w:tcPr>
          <w:p w:rsidR="00D37CD6" w:rsidRPr="003C75D7" w:rsidRDefault="00D37CD6" w:rsidP="00D37CD6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vAlign w:val="center"/>
          </w:tcPr>
          <w:p w:rsidR="00D37CD6" w:rsidRPr="003C75D7" w:rsidRDefault="00D37CD6" w:rsidP="00D37CD6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vAlign w:val="center"/>
          </w:tcPr>
          <w:p w:rsidR="00D37CD6" w:rsidRPr="003C75D7" w:rsidRDefault="00D37CD6" w:rsidP="00D37CD6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vAlign w:val="center"/>
          </w:tcPr>
          <w:p w:rsidR="00D37CD6" w:rsidRPr="003C75D7" w:rsidRDefault="00D37CD6" w:rsidP="00D37CD6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vAlign w:val="center"/>
          </w:tcPr>
          <w:p w:rsidR="00D37CD6" w:rsidRPr="003C75D7" w:rsidRDefault="00D37CD6" w:rsidP="00D37CD6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vAlign w:val="center"/>
          </w:tcPr>
          <w:p w:rsidR="00D37CD6" w:rsidRPr="003C75D7" w:rsidRDefault="00D37CD6" w:rsidP="00D37CD6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vAlign w:val="center"/>
          </w:tcPr>
          <w:p w:rsidR="00D37CD6" w:rsidRPr="003C75D7" w:rsidRDefault="00D37CD6" w:rsidP="00D37CD6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6" w:type="dxa"/>
            <w:vAlign w:val="center"/>
          </w:tcPr>
          <w:p w:rsidR="00D37CD6" w:rsidRPr="003C75D7" w:rsidRDefault="00D37CD6" w:rsidP="00D37CD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52370" w:rsidRPr="003C75D7" w:rsidTr="00967D6A">
        <w:trPr>
          <w:cantSplit/>
          <w:trHeight w:val="1134"/>
        </w:trPr>
        <w:tc>
          <w:tcPr>
            <w:tcW w:w="548" w:type="dxa"/>
            <w:tcBorders>
              <w:bottom w:val="single" w:sz="4" w:space="0" w:color="auto"/>
            </w:tcBorders>
            <w:vAlign w:val="center"/>
          </w:tcPr>
          <w:p w:rsidR="007D311E" w:rsidRPr="003C75D7" w:rsidRDefault="007D311E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textDirection w:val="btLr"/>
            <w:vAlign w:val="center"/>
          </w:tcPr>
          <w:p w:rsidR="007D311E" w:rsidRPr="003C75D7" w:rsidRDefault="007D311E" w:rsidP="00477896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30.02.12</w:t>
            </w:r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:rsidR="007D311E" w:rsidRPr="003C75D7" w:rsidRDefault="00477896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7D311E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ашины вычислительные электронные цифровые портативные массой не более 10 кг для автоматической обработки данных («лэптопы», «ноутбуки», «сабноутбуки»). </w:t>
            </w:r>
            <w:r w:rsidR="007D311E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  <w:t>Пояснение по требуемой продукции: ноутбуки, планшетные компьютеры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D311E" w:rsidRPr="003C75D7" w:rsidRDefault="007D311E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 и тип экрана, вес, тип процессора, частота процессора, размер оперативной памяти, объем накопителя, тип жесткого диска, оптический привод, наличие модулей Wi-Fi, Bluetooth, поддержки 3G, (UMTS), тип видеоадаптера, время работы, операционная система, предустановленное программное обеспечение, предельная цен</w:t>
            </w:r>
            <w:r w:rsidR="00477896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D311E" w:rsidRPr="003C75D7" w:rsidRDefault="007D311E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D311E" w:rsidRPr="003C75D7" w:rsidRDefault="007D311E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D311E" w:rsidRPr="003C75D7" w:rsidRDefault="007D311E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D311E" w:rsidRPr="003C75D7" w:rsidRDefault="007D311E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D311E" w:rsidRPr="003C75D7" w:rsidRDefault="007D311E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D311E" w:rsidRPr="003C75D7" w:rsidRDefault="007D311E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D311E" w:rsidRPr="003C75D7" w:rsidRDefault="007D311E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D311E" w:rsidRPr="003C75D7" w:rsidRDefault="007D311E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D311E" w:rsidRPr="003C75D7" w:rsidRDefault="007D311E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7D311E" w:rsidRPr="003C75D7" w:rsidRDefault="007D311E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tcBorders>
              <w:bottom w:val="single" w:sz="4" w:space="0" w:color="auto"/>
            </w:tcBorders>
          </w:tcPr>
          <w:p w:rsidR="007D311E" w:rsidRPr="003C75D7" w:rsidRDefault="007D311E" w:rsidP="003D74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068F7" w:rsidRDefault="002068F7"/>
    <w:tbl>
      <w:tblPr>
        <w:tblStyle w:val="a4"/>
        <w:tblW w:w="14458" w:type="dxa"/>
        <w:tblInd w:w="534" w:type="dxa"/>
        <w:tblLayout w:type="fixed"/>
        <w:tblLook w:val="04E0"/>
      </w:tblPr>
      <w:tblGrid>
        <w:gridCol w:w="548"/>
        <w:gridCol w:w="897"/>
        <w:gridCol w:w="1957"/>
        <w:gridCol w:w="1842"/>
        <w:gridCol w:w="851"/>
        <w:gridCol w:w="992"/>
        <w:gridCol w:w="851"/>
        <w:gridCol w:w="850"/>
        <w:gridCol w:w="851"/>
        <w:gridCol w:w="708"/>
        <w:gridCol w:w="851"/>
        <w:gridCol w:w="850"/>
        <w:gridCol w:w="851"/>
        <w:gridCol w:w="709"/>
        <w:gridCol w:w="850"/>
      </w:tblGrid>
      <w:tr w:rsidR="00573582" w:rsidRPr="003C75D7" w:rsidTr="00967D6A">
        <w:trPr>
          <w:cantSplit/>
          <w:trHeight w:val="265"/>
        </w:trPr>
        <w:tc>
          <w:tcPr>
            <w:tcW w:w="548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7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52370" w:rsidRPr="003C75D7" w:rsidTr="00967D6A">
        <w:trPr>
          <w:cantSplit/>
          <w:trHeight w:val="1134"/>
        </w:trPr>
        <w:tc>
          <w:tcPr>
            <w:tcW w:w="548" w:type="dxa"/>
            <w:tcBorders>
              <w:bottom w:val="single" w:sz="4" w:space="0" w:color="auto"/>
            </w:tcBorders>
            <w:vAlign w:val="center"/>
          </w:tcPr>
          <w:p w:rsidR="007D311E" w:rsidRPr="003C75D7" w:rsidRDefault="007D311E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textDirection w:val="btLr"/>
            <w:vAlign w:val="center"/>
          </w:tcPr>
          <w:p w:rsidR="007D311E" w:rsidRPr="003C75D7" w:rsidRDefault="007D311E" w:rsidP="00477896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30.02.15</w:t>
            </w:r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:rsidR="00AD5026" w:rsidRDefault="00477896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7D311E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7D311E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Пояснение по требуемой продукции:</w:t>
            </w:r>
            <w:r w:rsidR="00AD5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D311E" w:rsidRPr="003C75D7" w:rsidRDefault="007D311E" w:rsidP="00AD50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компьютеры персональные настольные, рабочие станции вывода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D311E" w:rsidRPr="003C75D7" w:rsidRDefault="007D311E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(моноблок/системный блок и монитор), размер экрана/монито</w:t>
            </w:r>
            <w:r w:rsidR="00D37C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ра, тип процессора, частота процессора, размер оперативной памяти, объем накопителя, тип жесткого диска, оптический привод, тип видеоадаптера, операционная система, предустановленное программное обеспечение, предельная цена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582" w:rsidRPr="003C75D7" w:rsidTr="00967D6A">
        <w:trPr>
          <w:cantSplit/>
          <w:trHeight w:val="130"/>
        </w:trPr>
        <w:tc>
          <w:tcPr>
            <w:tcW w:w="5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52370" w:rsidRPr="003C75D7" w:rsidTr="00967D6A">
        <w:trPr>
          <w:cantSplit/>
          <w:trHeight w:val="1134"/>
        </w:trPr>
        <w:tc>
          <w:tcPr>
            <w:tcW w:w="548" w:type="dxa"/>
            <w:tcBorders>
              <w:bottom w:val="single" w:sz="4" w:space="0" w:color="auto"/>
            </w:tcBorders>
            <w:vAlign w:val="center"/>
          </w:tcPr>
          <w:p w:rsidR="007D311E" w:rsidRPr="003C75D7" w:rsidRDefault="007D311E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textDirection w:val="btLr"/>
            <w:vAlign w:val="center"/>
          </w:tcPr>
          <w:p w:rsidR="007D311E" w:rsidRPr="003C75D7" w:rsidRDefault="007D311E" w:rsidP="00477896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30.02.16</w:t>
            </w:r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:rsidR="007D311E" w:rsidRPr="003C75D7" w:rsidRDefault="00477896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7D311E"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стройства ввода/вывода данных, содержащие (не содержащие) в одном корпусе запоминающие устройства. Пояснение по требуемой продукции: принтеры, сканеры, многофункциональные устройства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7D311E" w:rsidRPr="003C75D7" w:rsidRDefault="007D311E" w:rsidP="00553A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метод печати (струйный/ лазерный – для принтера/многофункционального устройства), разрешение сканирования (для сканера/ многофункционального устройства), цветность (цветной/черно-белый), максимальный формат, скорость печати/сканирования, наличие дополнительных модулей и интерфейсов (сетевой интерфейс, устройства чтения карт памяти и т.д.) 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D311E" w:rsidRPr="003C75D7" w:rsidRDefault="007D311E" w:rsidP="00553AF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068F7" w:rsidRDefault="002068F7"/>
    <w:tbl>
      <w:tblPr>
        <w:tblStyle w:val="a4"/>
        <w:tblW w:w="14458" w:type="dxa"/>
        <w:tblInd w:w="534" w:type="dxa"/>
        <w:tblLayout w:type="fixed"/>
        <w:tblLook w:val="04E0"/>
      </w:tblPr>
      <w:tblGrid>
        <w:gridCol w:w="548"/>
        <w:gridCol w:w="897"/>
        <w:gridCol w:w="1957"/>
        <w:gridCol w:w="1701"/>
        <w:gridCol w:w="851"/>
        <w:gridCol w:w="992"/>
        <w:gridCol w:w="1134"/>
        <w:gridCol w:w="992"/>
        <w:gridCol w:w="992"/>
        <w:gridCol w:w="709"/>
        <w:gridCol w:w="708"/>
        <w:gridCol w:w="993"/>
        <w:gridCol w:w="708"/>
        <w:gridCol w:w="567"/>
        <w:gridCol w:w="709"/>
      </w:tblGrid>
      <w:tr w:rsidR="00573582" w:rsidRPr="003C75D7" w:rsidTr="006B27A7">
        <w:trPr>
          <w:cantSplit/>
          <w:trHeight w:val="304"/>
        </w:trPr>
        <w:tc>
          <w:tcPr>
            <w:tcW w:w="548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7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573582" w:rsidRPr="003C75D7" w:rsidRDefault="00573582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765279" w:rsidRPr="003C75D7" w:rsidTr="006B27A7">
        <w:trPr>
          <w:cantSplit/>
          <w:trHeight w:val="821"/>
        </w:trPr>
        <w:tc>
          <w:tcPr>
            <w:tcW w:w="548" w:type="dxa"/>
            <w:vMerge w:val="restart"/>
            <w:vAlign w:val="center"/>
          </w:tcPr>
          <w:p w:rsidR="00765279" w:rsidRPr="003C75D7" w:rsidRDefault="00765279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897" w:type="dxa"/>
            <w:vMerge w:val="restart"/>
            <w:textDirection w:val="btLr"/>
            <w:vAlign w:val="center"/>
          </w:tcPr>
          <w:p w:rsidR="00765279" w:rsidRPr="003C75D7" w:rsidRDefault="00765279" w:rsidP="0047789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34.10.22</w:t>
            </w:r>
          </w:p>
        </w:tc>
        <w:tc>
          <w:tcPr>
            <w:tcW w:w="1957" w:type="dxa"/>
            <w:vMerge w:val="restart"/>
            <w:vAlign w:val="center"/>
          </w:tcPr>
          <w:p w:rsidR="00765279" w:rsidRPr="005D4C85" w:rsidRDefault="00765279" w:rsidP="007D31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Автомобили легковые</w:t>
            </w:r>
          </w:p>
        </w:tc>
        <w:tc>
          <w:tcPr>
            <w:tcW w:w="1701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мощность двигателя, комплектация</w:t>
            </w:r>
          </w:p>
        </w:tc>
        <w:tc>
          <w:tcPr>
            <w:tcW w:w="851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992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лоша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диная сила</w:t>
            </w:r>
          </w:p>
        </w:tc>
        <w:tc>
          <w:tcPr>
            <w:tcW w:w="1134" w:type="dxa"/>
          </w:tcPr>
          <w:p w:rsidR="00765279" w:rsidRPr="003C75D7" w:rsidRDefault="00765279" w:rsidP="001013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:rsidR="00765279" w:rsidRPr="003C75D7" w:rsidRDefault="00765279" w:rsidP="001013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92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765279" w:rsidRPr="003C75D7" w:rsidRDefault="00765279" w:rsidP="00765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708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Align w:val="center"/>
          </w:tcPr>
          <w:p w:rsidR="00765279" w:rsidRPr="003C75D7" w:rsidRDefault="00765279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765279" w:rsidRPr="003C75D7" w:rsidRDefault="00765279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65279" w:rsidRPr="003C75D7" w:rsidTr="006B27A7">
        <w:trPr>
          <w:cantSplit/>
          <w:trHeight w:val="512"/>
        </w:trPr>
        <w:tc>
          <w:tcPr>
            <w:tcW w:w="548" w:type="dxa"/>
            <w:vMerge/>
            <w:vAlign w:val="center"/>
          </w:tcPr>
          <w:p w:rsidR="00765279" w:rsidRPr="003C75D7" w:rsidRDefault="00765279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vMerge/>
            <w:textDirection w:val="btLr"/>
            <w:vAlign w:val="center"/>
          </w:tcPr>
          <w:p w:rsidR="00765279" w:rsidRPr="003C75D7" w:rsidRDefault="00765279" w:rsidP="0047789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vMerge/>
            <w:vAlign w:val="center"/>
          </w:tcPr>
          <w:p w:rsidR="00765279" w:rsidRPr="003C75D7" w:rsidRDefault="00765279" w:rsidP="007D31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предельная цена</w:t>
            </w:r>
          </w:p>
        </w:tc>
        <w:tc>
          <w:tcPr>
            <w:tcW w:w="851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</w:t>
            </w:r>
          </w:p>
        </w:tc>
        <w:tc>
          <w:tcPr>
            <w:tcW w:w="992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рубль</w:t>
            </w:r>
          </w:p>
        </w:tc>
        <w:tc>
          <w:tcPr>
            <w:tcW w:w="1134" w:type="dxa"/>
          </w:tcPr>
          <w:p w:rsidR="00765279" w:rsidRPr="003C75D7" w:rsidRDefault="00765279" w:rsidP="001013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млн.</w:t>
            </w:r>
          </w:p>
        </w:tc>
        <w:tc>
          <w:tcPr>
            <w:tcW w:w="992" w:type="dxa"/>
          </w:tcPr>
          <w:p w:rsidR="00765279" w:rsidRPr="003C75D7" w:rsidRDefault="00765279" w:rsidP="00765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1,3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млн.</w:t>
            </w:r>
          </w:p>
        </w:tc>
        <w:tc>
          <w:tcPr>
            <w:tcW w:w="992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765279" w:rsidRPr="003C75D7" w:rsidRDefault="00765279" w:rsidP="007652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более 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млн.</w:t>
            </w:r>
          </w:p>
        </w:tc>
        <w:tc>
          <w:tcPr>
            <w:tcW w:w="708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Align w:val="center"/>
          </w:tcPr>
          <w:p w:rsidR="00765279" w:rsidRPr="003C75D7" w:rsidRDefault="00765279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765279" w:rsidRPr="003C75D7" w:rsidRDefault="00765279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65279" w:rsidRPr="003C75D7" w:rsidTr="006B27A7">
        <w:trPr>
          <w:cantSplit/>
          <w:trHeight w:val="1134"/>
        </w:trPr>
        <w:tc>
          <w:tcPr>
            <w:tcW w:w="548" w:type="dxa"/>
            <w:vAlign w:val="center"/>
          </w:tcPr>
          <w:p w:rsidR="00765279" w:rsidRPr="003C75D7" w:rsidRDefault="00765279" w:rsidP="001013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7" w:type="dxa"/>
            <w:textDirection w:val="btLr"/>
            <w:vAlign w:val="center"/>
          </w:tcPr>
          <w:p w:rsidR="00765279" w:rsidRPr="003C75D7" w:rsidRDefault="00765279" w:rsidP="00477896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34.10.30</w:t>
            </w:r>
          </w:p>
        </w:tc>
        <w:tc>
          <w:tcPr>
            <w:tcW w:w="1957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автотранспорт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ные для перевозки 10 человек и более</w:t>
            </w:r>
          </w:p>
        </w:tc>
        <w:tc>
          <w:tcPr>
            <w:tcW w:w="1701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мощность двигателя, комплектация</w:t>
            </w:r>
          </w:p>
        </w:tc>
        <w:tc>
          <w:tcPr>
            <w:tcW w:w="851" w:type="dxa"/>
            <w:vAlign w:val="center"/>
          </w:tcPr>
          <w:p w:rsidR="00765279" w:rsidRPr="003C75D7" w:rsidRDefault="00765279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65279" w:rsidRPr="003C75D7" w:rsidRDefault="00765279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765279" w:rsidRPr="003C75D7" w:rsidRDefault="00765279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65279" w:rsidRPr="003C75D7" w:rsidRDefault="00765279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65279" w:rsidRPr="003C75D7" w:rsidRDefault="00765279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765279" w:rsidRPr="003C75D7" w:rsidRDefault="00765279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765279" w:rsidRPr="003C75D7" w:rsidRDefault="00765279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765279" w:rsidRPr="003C75D7" w:rsidRDefault="00765279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765279" w:rsidRPr="003C75D7" w:rsidRDefault="00765279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Align w:val="center"/>
          </w:tcPr>
          <w:p w:rsidR="00765279" w:rsidRPr="003C75D7" w:rsidRDefault="00765279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765279" w:rsidRPr="003C75D7" w:rsidRDefault="00765279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65279" w:rsidRPr="003C75D7" w:rsidTr="006B27A7">
        <w:trPr>
          <w:cantSplit/>
          <w:trHeight w:val="1134"/>
        </w:trPr>
        <w:tc>
          <w:tcPr>
            <w:tcW w:w="548" w:type="dxa"/>
            <w:vAlign w:val="center"/>
          </w:tcPr>
          <w:p w:rsidR="00765279" w:rsidRPr="003C75D7" w:rsidRDefault="00765279" w:rsidP="001013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97" w:type="dxa"/>
            <w:textDirection w:val="btLr"/>
            <w:vAlign w:val="center"/>
          </w:tcPr>
          <w:p w:rsidR="00765279" w:rsidRPr="003C75D7" w:rsidRDefault="00765279" w:rsidP="007D311E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34.10.41</w:t>
            </w:r>
          </w:p>
        </w:tc>
        <w:tc>
          <w:tcPr>
            <w:tcW w:w="1957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автотранспортные грузовые</w:t>
            </w:r>
          </w:p>
        </w:tc>
        <w:tc>
          <w:tcPr>
            <w:tcW w:w="1701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мощность двигателя, комплектация</w:t>
            </w:r>
          </w:p>
        </w:tc>
        <w:tc>
          <w:tcPr>
            <w:tcW w:w="851" w:type="dxa"/>
            <w:vAlign w:val="center"/>
          </w:tcPr>
          <w:p w:rsidR="00765279" w:rsidRPr="003C75D7" w:rsidRDefault="00765279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65279" w:rsidRPr="003C75D7" w:rsidRDefault="00765279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765279" w:rsidRPr="003C75D7" w:rsidRDefault="00765279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65279" w:rsidRPr="003C75D7" w:rsidRDefault="00765279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65279" w:rsidRPr="003C75D7" w:rsidRDefault="00765279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765279" w:rsidRPr="003C75D7" w:rsidRDefault="00765279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765279" w:rsidRPr="003C75D7" w:rsidRDefault="00765279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765279" w:rsidRPr="003C75D7" w:rsidRDefault="00765279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765279" w:rsidRPr="003C75D7" w:rsidRDefault="00765279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Align w:val="center"/>
          </w:tcPr>
          <w:p w:rsidR="00765279" w:rsidRPr="003C75D7" w:rsidRDefault="00765279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765279" w:rsidRPr="003C75D7" w:rsidRDefault="00765279" w:rsidP="007D31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65279" w:rsidRPr="003C75D7" w:rsidTr="006B27A7">
        <w:trPr>
          <w:cantSplit/>
          <w:trHeight w:val="1134"/>
        </w:trPr>
        <w:tc>
          <w:tcPr>
            <w:tcW w:w="548" w:type="dxa"/>
            <w:tcBorders>
              <w:bottom w:val="single" w:sz="4" w:space="0" w:color="auto"/>
            </w:tcBorders>
            <w:vAlign w:val="center"/>
          </w:tcPr>
          <w:p w:rsidR="00765279" w:rsidRPr="003C75D7" w:rsidRDefault="00765279" w:rsidP="001013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textDirection w:val="btLr"/>
            <w:vAlign w:val="center"/>
          </w:tcPr>
          <w:p w:rsidR="00765279" w:rsidRPr="003C75D7" w:rsidRDefault="00765279" w:rsidP="002D01D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36.11.11</w:t>
            </w:r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Мебель для сидения с металлическим каркасом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(металл), обивочные материалы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кожа натуральная; возможные значения: искусственная кожа, мебель-ный (искус-ственный) мех, искусственная замша (микрофиб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ра), ткань, нетканые материалы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кожа натуральная; возмож-ныезначения: искус-ственная кожа, мебель-ный (искусственный) мех, искус-ственная замша (микрофибра), ткань, не-тканые материалы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искусственная кожа; возможные значения: мебельный (искусственный) мех, искусственная замша (микрофиб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ра), ткань, нетканые материалы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ткань; возможные значения: нетканые материалы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кожа натуральная; возможные значения: искусственная кожа, мебельный (искусствен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ный) мех, искусственная замша (микрофиб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ра), ткань, нетканые материалы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искусственная кожа; возможные значения: мебельный (искусствен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ный) мех, искусственная замша (микрофибра), ткань, нетканые материалы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ткань; возможные значения:  нетканые материалы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ткань; возможные значения:  нетканые материалы</w:t>
            </w:r>
          </w:p>
        </w:tc>
      </w:tr>
      <w:tr w:rsidR="00765279" w:rsidRPr="003C75D7" w:rsidTr="006B27A7">
        <w:trPr>
          <w:cantSplit/>
          <w:trHeight w:val="407"/>
        </w:trPr>
        <w:tc>
          <w:tcPr>
            <w:tcW w:w="548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897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5735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37C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2D01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765279" w:rsidRPr="003C75D7" w:rsidTr="006B27A7">
        <w:trPr>
          <w:cantSplit/>
          <w:trHeight w:val="1134"/>
        </w:trPr>
        <w:tc>
          <w:tcPr>
            <w:tcW w:w="548" w:type="dxa"/>
            <w:vMerge w:val="restart"/>
            <w:vAlign w:val="center"/>
          </w:tcPr>
          <w:p w:rsidR="00765279" w:rsidRPr="003C75D7" w:rsidRDefault="00765279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897" w:type="dxa"/>
            <w:vMerge w:val="restart"/>
            <w:textDirection w:val="btLr"/>
            <w:vAlign w:val="center"/>
          </w:tcPr>
          <w:p w:rsidR="00765279" w:rsidRPr="003C75D7" w:rsidRDefault="00765279" w:rsidP="00DC041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36.11.12</w:t>
            </w:r>
          </w:p>
        </w:tc>
        <w:tc>
          <w:tcPr>
            <w:tcW w:w="1957" w:type="dxa"/>
            <w:vMerge w:val="restart"/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Мебель для сидения с деревянным каркасом</w:t>
            </w:r>
          </w:p>
        </w:tc>
        <w:tc>
          <w:tcPr>
            <w:tcW w:w="1701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(вид древесины)</w:t>
            </w:r>
          </w:p>
        </w:tc>
        <w:tc>
          <w:tcPr>
            <w:tcW w:w="851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массив древесины «ценных» пород (твердолиственных и тропических); возможные значения: древесина хвойных и мягколист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 пород: береза, лиственница, сосна, ель</w:t>
            </w:r>
          </w:p>
        </w:tc>
        <w:tc>
          <w:tcPr>
            <w:tcW w:w="992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массив древесины «ценных» пород (твердолиственных и тропических); возможные значения: древесина хвойных и мягколист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 пород: береза, лиственница, сосна, ель</w:t>
            </w:r>
          </w:p>
        </w:tc>
        <w:tc>
          <w:tcPr>
            <w:tcW w:w="992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возможное значение - древесина хвойных и мягколист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 пород: береза, лиственни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ца, сосна, ель</w:t>
            </w:r>
          </w:p>
        </w:tc>
        <w:tc>
          <w:tcPr>
            <w:tcW w:w="709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возможное значение - древесина хвойных и мягколист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 пород: береза, лиственни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ца, сосна, ель</w:t>
            </w:r>
          </w:p>
        </w:tc>
        <w:tc>
          <w:tcPr>
            <w:tcW w:w="708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возможное значение - древесина хвойных и мягколист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 пород: береза, лиственница, сосна, ель</w:t>
            </w:r>
          </w:p>
        </w:tc>
        <w:tc>
          <w:tcPr>
            <w:tcW w:w="993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возможное значение - древесина хвойных и мягколист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 пород: береза, лиственница, сосна, ель</w:t>
            </w:r>
          </w:p>
        </w:tc>
        <w:tc>
          <w:tcPr>
            <w:tcW w:w="708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возможное значение - древесина хвойных и мягколиствен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пород: береза, лиственница, сосна, ель</w:t>
            </w:r>
          </w:p>
        </w:tc>
        <w:tc>
          <w:tcPr>
            <w:tcW w:w="567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возможное значение - древесина хвойных и мягколист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 пород: береза, листвен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ница, сосна, ель</w:t>
            </w:r>
          </w:p>
        </w:tc>
        <w:tc>
          <w:tcPr>
            <w:tcW w:w="709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возможное значение - древесина хвойных и мягколист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 пород: береза, листвен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ница, сосна, ель</w:t>
            </w:r>
          </w:p>
        </w:tc>
      </w:tr>
      <w:tr w:rsidR="00765279" w:rsidRPr="003C75D7" w:rsidTr="006B27A7">
        <w:trPr>
          <w:cantSplit/>
          <w:trHeight w:val="1134"/>
        </w:trPr>
        <w:tc>
          <w:tcPr>
            <w:tcW w:w="548" w:type="dxa"/>
            <w:vMerge/>
            <w:tcBorders>
              <w:bottom w:val="single" w:sz="4" w:space="0" w:color="auto"/>
            </w:tcBorders>
            <w:vAlign w:val="center"/>
          </w:tcPr>
          <w:p w:rsidR="00765279" w:rsidRPr="003C75D7" w:rsidRDefault="00765279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765279" w:rsidRPr="003C75D7" w:rsidRDefault="00765279" w:rsidP="00DC041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vMerge/>
            <w:tcBorders>
              <w:bottom w:val="single" w:sz="4" w:space="0" w:color="auto"/>
            </w:tcBorders>
            <w:vAlign w:val="center"/>
          </w:tcPr>
          <w:p w:rsidR="00765279" w:rsidRPr="003C75D7" w:rsidRDefault="00765279" w:rsidP="00DC041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обивочные материалы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кожа натуральная; возможные значения: искусственная кожа; мебельный (искусствен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ный) мех, искусственная замша (микрофиб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ра), ткань, нетканые материалы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кожа натуральная; возможные значения: искусственная кожа; мебельный (искусствен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ный) мех, искусственная замша (микрофибра), ткань, нетканые материалы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искусственная кожа; возможные значения: мебельный (искусственный) мех, искусственная замша (микрофиб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ра), ткань, нетканые материалы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65279" w:rsidRPr="003C75D7" w:rsidRDefault="00765279" w:rsidP="00AD50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предельное значение </w:t>
            </w:r>
            <w:r w:rsidR="00AD5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ткань</w:t>
            </w:r>
            <w:r w:rsidR="00AD5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возможное значение: нетканые материалы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кожа натуральная; возможные значения: искусственная кожа; мебельный (искусствен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ный) мех, искусственная замша (микрофибра), ткань, нетканые материалы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искусственная кожа; возможные значения: мебельный (искусствен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ный) мех, искусственная замша (микрофибра), ткань, нетканые материалы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65279" w:rsidRPr="003C75D7" w:rsidRDefault="00765279" w:rsidP="00AD50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предельное значение </w:t>
            </w:r>
            <w:r w:rsidR="00AD5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ткань</w:t>
            </w:r>
            <w:r w:rsidR="00AD5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возможное значение: нетканые материалы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65279" w:rsidRPr="003C75D7" w:rsidRDefault="00765279" w:rsidP="00AD50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предельное значение </w:t>
            </w:r>
            <w:r w:rsidR="00AD5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ткань</w:t>
            </w:r>
            <w:r w:rsidR="00AD5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возможное значение: нетканые материалы</w:t>
            </w:r>
          </w:p>
        </w:tc>
      </w:tr>
      <w:tr w:rsidR="00765279" w:rsidRPr="003C75D7" w:rsidTr="006B27A7">
        <w:trPr>
          <w:cantSplit/>
          <w:trHeight w:val="1134"/>
        </w:trPr>
        <w:tc>
          <w:tcPr>
            <w:tcW w:w="548" w:type="dxa"/>
            <w:tcBorders>
              <w:bottom w:val="single" w:sz="4" w:space="0" w:color="auto"/>
            </w:tcBorders>
            <w:vAlign w:val="center"/>
          </w:tcPr>
          <w:p w:rsidR="00765279" w:rsidRPr="003C75D7" w:rsidRDefault="00765279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textDirection w:val="btLr"/>
            <w:vAlign w:val="center"/>
          </w:tcPr>
          <w:p w:rsidR="00765279" w:rsidRPr="003C75D7" w:rsidRDefault="00765279" w:rsidP="00DC041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bottom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Мебель металлическая для офисов, административ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помещений, учебных заведений, учреждений культуры и т.п.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(металл)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65279" w:rsidRPr="003C75D7" w:rsidTr="006B27A7">
        <w:trPr>
          <w:cantSplit/>
          <w:trHeight w:val="417"/>
        </w:trPr>
        <w:tc>
          <w:tcPr>
            <w:tcW w:w="548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7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7715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765279" w:rsidRPr="003C75D7" w:rsidRDefault="00765279" w:rsidP="00DC04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765279" w:rsidRPr="003C75D7" w:rsidTr="006B27A7">
        <w:trPr>
          <w:cantSplit/>
          <w:trHeight w:val="1134"/>
        </w:trPr>
        <w:tc>
          <w:tcPr>
            <w:tcW w:w="548" w:type="dxa"/>
            <w:vAlign w:val="center"/>
          </w:tcPr>
          <w:p w:rsidR="00765279" w:rsidRPr="003C75D7" w:rsidRDefault="00765279" w:rsidP="006E7D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897" w:type="dxa"/>
            <w:textDirection w:val="btLr"/>
            <w:vAlign w:val="center"/>
          </w:tcPr>
          <w:p w:rsidR="00765279" w:rsidRPr="003C75D7" w:rsidRDefault="00765279" w:rsidP="00DC041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36.12.12</w:t>
            </w:r>
          </w:p>
        </w:tc>
        <w:tc>
          <w:tcPr>
            <w:tcW w:w="1957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Мебель деревянная для офисов, административ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помещений, учебных заведений, учреждений культуры и т.п.</w:t>
            </w:r>
          </w:p>
        </w:tc>
        <w:tc>
          <w:tcPr>
            <w:tcW w:w="1701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(вид древесины)</w:t>
            </w:r>
          </w:p>
        </w:tc>
        <w:tc>
          <w:tcPr>
            <w:tcW w:w="851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массив древесины «ценных» пород (твердолиственных и тропических); возможные значения: древесина хвойных и мягколист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 пород</w:t>
            </w:r>
          </w:p>
        </w:tc>
        <w:tc>
          <w:tcPr>
            <w:tcW w:w="992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предельное значение - массив древесины «ценных» пород (твердолиственных и тропических); возможные значения: древесина хвойных и мягколиствен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пород</w:t>
            </w:r>
          </w:p>
        </w:tc>
        <w:tc>
          <w:tcPr>
            <w:tcW w:w="992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возможные значения - древесина хвойных и мягколист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 пород</w:t>
            </w:r>
          </w:p>
        </w:tc>
        <w:tc>
          <w:tcPr>
            <w:tcW w:w="709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возможные значения - древесина хвойных и мягколист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 пород</w:t>
            </w:r>
          </w:p>
        </w:tc>
        <w:tc>
          <w:tcPr>
            <w:tcW w:w="708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возможные значения - древесина хвойных и мягколиственных пород</w:t>
            </w:r>
          </w:p>
        </w:tc>
        <w:tc>
          <w:tcPr>
            <w:tcW w:w="993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возможные значения - древесина хвойных и мягколиственных пород</w:t>
            </w:r>
          </w:p>
        </w:tc>
        <w:tc>
          <w:tcPr>
            <w:tcW w:w="708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возможные значения - древесина хвойных и мягколиствен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пород</w:t>
            </w:r>
          </w:p>
        </w:tc>
        <w:tc>
          <w:tcPr>
            <w:tcW w:w="567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возможные значения - древесина хвойных и мягколист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 пород</w:t>
            </w:r>
          </w:p>
        </w:tc>
        <w:tc>
          <w:tcPr>
            <w:tcW w:w="709" w:type="dxa"/>
          </w:tcPr>
          <w:p w:rsidR="00765279" w:rsidRPr="003C75D7" w:rsidRDefault="00765279" w:rsidP="00445A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возможные значения - древесина хвойных и мягколист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C7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 пород</w:t>
            </w:r>
          </w:p>
        </w:tc>
      </w:tr>
      <w:bookmarkEnd w:id="0"/>
    </w:tbl>
    <w:p w:rsidR="003D74DC" w:rsidRDefault="003D74DC" w:rsidP="003D74DC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D74DC" w:rsidRDefault="003D74DC" w:rsidP="003D74DC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76D96" w:rsidRDefault="00776D96" w:rsidP="003D74DC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4950" w:type="pct"/>
        <w:tblInd w:w="534" w:type="dxa"/>
        <w:tblLook w:val="0000"/>
      </w:tblPr>
      <w:tblGrid>
        <w:gridCol w:w="9149"/>
        <w:gridCol w:w="5490"/>
      </w:tblGrid>
      <w:tr w:rsidR="00776D96" w:rsidRPr="00334634" w:rsidTr="00776D96">
        <w:tc>
          <w:tcPr>
            <w:tcW w:w="3125" w:type="pct"/>
            <w:tcBorders>
              <w:top w:val="nil"/>
              <w:left w:val="nil"/>
              <w:bottom w:val="nil"/>
              <w:right w:val="nil"/>
            </w:tcBorders>
          </w:tcPr>
          <w:p w:rsidR="00776D96" w:rsidRPr="00B66063" w:rsidRDefault="005263AD" w:rsidP="00776D96">
            <w:pPr>
              <w:pStyle w:val="ad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263AD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вопросам земельных отношений и ЖКХ</w:t>
            </w:r>
          </w:p>
        </w:tc>
        <w:tc>
          <w:tcPr>
            <w:tcW w:w="187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D96" w:rsidRPr="009F0A9D" w:rsidRDefault="005263AD" w:rsidP="00776D96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С.С. Рябков</w:t>
            </w:r>
          </w:p>
        </w:tc>
      </w:tr>
    </w:tbl>
    <w:p w:rsidR="00776D96" w:rsidRDefault="00776D96" w:rsidP="00DC041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776D96" w:rsidSect="00AF7050">
      <w:headerReference w:type="default" r:id="rId7"/>
      <w:pgSz w:w="16839" w:h="11907" w:orient="landscape" w:code="9"/>
      <w:pgMar w:top="1701" w:right="1134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62A4" w:rsidRDefault="002D62A4" w:rsidP="00553AFA">
      <w:pPr>
        <w:spacing w:after="0" w:line="240" w:lineRule="auto"/>
      </w:pPr>
      <w:r>
        <w:separator/>
      </w:r>
    </w:p>
  </w:endnote>
  <w:endnote w:type="continuationSeparator" w:id="0">
    <w:p w:rsidR="002D62A4" w:rsidRDefault="002D62A4" w:rsidP="00553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62A4" w:rsidRDefault="002D62A4" w:rsidP="00553AFA">
      <w:pPr>
        <w:spacing w:after="0" w:line="240" w:lineRule="auto"/>
      </w:pPr>
      <w:r>
        <w:separator/>
      </w:r>
    </w:p>
  </w:footnote>
  <w:footnote w:type="continuationSeparator" w:id="0">
    <w:p w:rsidR="002D62A4" w:rsidRDefault="002D62A4" w:rsidP="00553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90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36046" w:rsidRPr="0074235F" w:rsidRDefault="00B90C89" w:rsidP="0074235F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4235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C36046" w:rsidRPr="0074235F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74235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B5A31">
          <w:rPr>
            <w:rFonts w:ascii="Times New Roman" w:hAnsi="Times New Roman" w:cs="Times New Roman"/>
            <w:noProof/>
            <w:sz w:val="28"/>
            <w:szCs w:val="28"/>
          </w:rPr>
          <w:t>11</w:t>
        </w:r>
        <w:r w:rsidRPr="0074235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defaultTabStop w:val="708"/>
  <w:drawingGridHorizontalSpacing w:val="110"/>
  <w:displayHorizontalDrawingGridEvery w:val="2"/>
  <w:characterSpacingControl w:val="doNotCompress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/>
  <w:rsids>
    <w:rsidRoot w:val="003D74DC"/>
    <w:rsid w:val="000425C5"/>
    <w:rsid w:val="00047D81"/>
    <w:rsid w:val="00064349"/>
    <w:rsid w:val="000A2CF3"/>
    <w:rsid w:val="0010135B"/>
    <w:rsid w:val="001809D9"/>
    <w:rsid w:val="001F0B9C"/>
    <w:rsid w:val="002068F7"/>
    <w:rsid w:val="002D01DC"/>
    <w:rsid w:val="002D62A4"/>
    <w:rsid w:val="003077C2"/>
    <w:rsid w:val="00361BDB"/>
    <w:rsid w:val="003C75D7"/>
    <w:rsid w:val="003D74DC"/>
    <w:rsid w:val="00445A45"/>
    <w:rsid w:val="00477896"/>
    <w:rsid w:val="00492F4C"/>
    <w:rsid w:val="00511B4F"/>
    <w:rsid w:val="00514F7F"/>
    <w:rsid w:val="005263AD"/>
    <w:rsid w:val="00553AFA"/>
    <w:rsid w:val="00573582"/>
    <w:rsid w:val="005D0557"/>
    <w:rsid w:val="005D4C85"/>
    <w:rsid w:val="0066200A"/>
    <w:rsid w:val="0067756D"/>
    <w:rsid w:val="006B27A7"/>
    <w:rsid w:val="006C5121"/>
    <w:rsid w:val="006D3F4C"/>
    <w:rsid w:val="006E069C"/>
    <w:rsid w:val="006E7D48"/>
    <w:rsid w:val="00707250"/>
    <w:rsid w:val="0073026D"/>
    <w:rsid w:val="0074235F"/>
    <w:rsid w:val="00755DD9"/>
    <w:rsid w:val="0076354D"/>
    <w:rsid w:val="00765279"/>
    <w:rsid w:val="007715A4"/>
    <w:rsid w:val="00776D96"/>
    <w:rsid w:val="0079216D"/>
    <w:rsid w:val="007D311E"/>
    <w:rsid w:val="0081479F"/>
    <w:rsid w:val="0084021D"/>
    <w:rsid w:val="00843F86"/>
    <w:rsid w:val="00855992"/>
    <w:rsid w:val="008B5A31"/>
    <w:rsid w:val="00967D6A"/>
    <w:rsid w:val="009C1BB6"/>
    <w:rsid w:val="009F6963"/>
    <w:rsid w:val="00A42C08"/>
    <w:rsid w:val="00A5231C"/>
    <w:rsid w:val="00A62EBD"/>
    <w:rsid w:val="00A97481"/>
    <w:rsid w:val="00AD5026"/>
    <w:rsid w:val="00AE2620"/>
    <w:rsid w:val="00AF7050"/>
    <w:rsid w:val="00B17EEE"/>
    <w:rsid w:val="00B66063"/>
    <w:rsid w:val="00B90C89"/>
    <w:rsid w:val="00C01A0F"/>
    <w:rsid w:val="00C36046"/>
    <w:rsid w:val="00C53235"/>
    <w:rsid w:val="00CA7B2E"/>
    <w:rsid w:val="00CF5BD1"/>
    <w:rsid w:val="00D03FAA"/>
    <w:rsid w:val="00D37CD6"/>
    <w:rsid w:val="00D71F40"/>
    <w:rsid w:val="00D9049A"/>
    <w:rsid w:val="00DA5242"/>
    <w:rsid w:val="00DC0412"/>
    <w:rsid w:val="00DE7C00"/>
    <w:rsid w:val="00E07024"/>
    <w:rsid w:val="00E53180"/>
    <w:rsid w:val="00E912F0"/>
    <w:rsid w:val="00EB0975"/>
    <w:rsid w:val="00F045FA"/>
    <w:rsid w:val="00F52370"/>
    <w:rsid w:val="00F706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481"/>
  </w:style>
  <w:style w:type="paragraph" w:styleId="1">
    <w:name w:val="heading 1"/>
    <w:basedOn w:val="a"/>
    <w:next w:val="a"/>
    <w:link w:val="10"/>
    <w:uiPriority w:val="9"/>
    <w:qFormat/>
    <w:rsid w:val="003D74D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74DC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3D74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4">
    <w:name w:val="Table Grid"/>
    <w:basedOn w:val="a1"/>
    <w:uiPriority w:val="59"/>
    <w:rsid w:val="003D74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53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3AFA"/>
  </w:style>
  <w:style w:type="paragraph" w:styleId="a7">
    <w:name w:val="footer"/>
    <w:basedOn w:val="a"/>
    <w:link w:val="a8"/>
    <w:uiPriority w:val="99"/>
    <w:unhideWhenUsed/>
    <w:rsid w:val="00553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3AFA"/>
  </w:style>
  <w:style w:type="paragraph" w:styleId="a9">
    <w:name w:val="Balloon Text"/>
    <w:basedOn w:val="a"/>
    <w:link w:val="aa"/>
    <w:uiPriority w:val="99"/>
    <w:semiHidden/>
    <w:unhideWhenUsed/>
    <w:rsid w:val="00477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77896"/>
    <w:rPr>
      <w:rFonts w:ascii="Tahoma" w:hAnsi="Tahoma" w:cs="Tahoma"/>
      <w:sz w:val="16"/>
      <w:szCs w:val="16"/>
    </w:rPr>
  </w:style>
  <w:style w:type="character" w:styleId="ab">
    <w:name w:val="line number"/>
    <w:basedOn w:val="a0"/>
    <w:uiPriority w:val="99"/>
    <w:semiHidden/>
    <w:unhideWhenUsed/>
    <w:rsid w:val="005D0557"/>
  </w:style>
  <w:style w:type="paragraph" w:customStyle="1" w:styleId="ConsPlusNormal">
    <w:name w:val="ConsPlusNormal"/>
    <w:rsid w:val="00F706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c">
    <w:name w:val="Нормальный (таблица)"/>
    <w:basedOn w:val="a"/>
    <w:next w:val="a"/>
    <w:uiPriority w:val="99"/>
    <w:rsid w:val="00776D9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d">
    <w:name w:val="Прижатый влево"/>
    <w:basedOn w:val="a"/>
    <w:next w:val="a"/>
    <w:uiPriority w:val="99"/>
    <w:rsid w:val="00776D9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46803-283B-4729-A181-7BEE0562B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12</Pages>
  <Words>1278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sotnikova</dc:creator>
  <cp:lastModifiedBy>Пользователь</cp:lastModifiedBy>
  <cp:revision>36</cp:revision>
  <cp:lastPrinted>2015-12-23T12:40:00Z</cp:lastPrinted>
  <dcterms:created xsi:type="dcterms:W3CDTF">2015-12-01T12:00:00Z</dcterms:created>
  <dcterms:modified xsi:type="dcterms:W3CDTF">2016-07-26T06:02:00Z</dcterms:modified>
</cp:coreProperties>
</file>