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ПРИЛОЖЕНИЕ № 10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r>
        <w:rPr>
          <w:rFonts w:ascii="Times New Roman" w:hAnsi="Times New Roman" w:cs="Times New Roman"/>
          <w:sz w:val="28"/>
          <w:szCs w:val="28"/>
        </w:rPr>
        <w:t>Мичуринского</w:t>
      </w:r>
      <w:r w:rsidRPr="00DB749A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>Динского района</w:t>
      </w:r>
      <w:r w:rsidRPr="00DB7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Концептуальные решения фасадных вывесок для исторических архитектурных застроек </w:t>
      </w: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B5585F" wp14:editId="100C2129">
            <wp:extent cx="3808095" cy="1185545"/>
            <wp:effectExtent l="19050" t="0" r="1905" b="0"/>
            <wp:docPr id="10" name="Рисунок 10" descr="http://gorod.krd.ru/files/v1/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krd.ru/files/v1/v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60E3E8" wp14:editId="6C141618">
            <wp:extent cx="3808095" cy="1185545"/>
            <wp:effectExtent l="19050" t="0" r="1905" b="0"/>
            <wp:docPr id="11" name="Рисунок 11" descr="http://gorod.krd.ru/files/v1/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.krd.ru/files/v1/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A07640" wp14:editId="7BE565DD">
            <wp:extent cx="3808095" cy="824230"/>
            <wp:effectExtent l="19050" t="0" r="1905" b="0"/>
            <wp:docPr id="12" name="Рисунок 12" descr="http://gorod.krd.ru/files/v1/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.krd.ru/files/v1/v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81CFB7" wp14:editId="510A5FD8">
            <wp:extent cx="3808095" cy="824230"/>
            <wp:effectExtent l="19050" t="0" r="1905" b="0"/>
            <wp:docPr id="13" name="Рисунок 13" descr="http://gorod.krd.ru/files/v1/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od.krd.ru/files/v1/v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0BBC6F" wp14:editId="5B48B56E">
            <wp:extent cx="3808095" cy="1276350"/>
            <wp:effectExtent l="19050" t="0" r="1905" b="0"/>
            <wp:docPr id="14" name="Рисунок 14" descr="http://gorod.krd.ru/files/v1/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rod.krd.ru/files/v1/v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652544" wp14:editId="36534F2F">
            <wp:extent cx="5798185" cy="2160270"/>
            <wp:effectExtent l="19050" t="0" r="0" b="0"/>
            <wp:docPr id="16" name="Рисунок 16" descr="http://gorod.krd.ru/files/v1/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rod.krd.ru/files/v1/v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B749A">
        <w:rPr>
          <w:rFonts w:ascii="Times New Roman" w:hAnsi="Times New Roman" w:cs="Times New Roman"/>
          <w:sz w:val="28"/>
          <w:szCs w:val="28"/>
        </w:rPr>
        <w:t>Для написания текста используется гарнитура</w:t>
      </w:r>
      <w:r w:rsidRPr="00DB749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Pr="00DB749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KarinaBlack</w:t>
      </w:r>
      <w:proofErr w:type="spellEnd"/>
    </w:p>
    <w:p w:rsidR="00757187" w:rsidRPr="00DB749A" w:rsidRDefault="00757187" w:rsidP="00757187">
      <w:pPr>
        <w:spacing w:after="190" w:line="253" w:lineRule="atLeast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>Алюминиевая композитная панель (накладные буквы, объемные буквы без подсветки, объемные световые буквы)</w:t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11A1BB" wp14:editId="00764CBE">
            <wp:extent cx="5687060" cy="1999615"/>
            <wp:effectExtent l="19050" t="0" r="8890" b="0"/>
            <wp:docPr id="19" name="Рисунок 19" descr="http://gorod.krd.ru/files/v1/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rod.krd.ru/files/v1/v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pStyle w:val="3"/>
        <w:numPr>
          <w:ilvl w:val="2"/>
          <w:numId w:val="3"/>
        </w:numPr>
        <w:spacing w:before="0" w:after="190" w:line="253" w:lineRule="atLeast"/>
        <w:rPr>
          <w:rFonts w:ascii="Times New Roman" w:hAnsi="Times New Roman" w:cs="Times New Roman"/>
          <w:caps/>
          <w:color w:val="083857"/>
        </w:rPr>
      </w:pPr>
      <w:r w:rsidRPr="00DB749A">
        <w:rPr>
          <w:rFonts w:ascii="Times New Roman" w:hAnsi="Times New Roman" w:cs="Times New Roman"/>
          <w:caps/>
          <w:color w:val="083857"/>
        </w:rPr>
        <w:t>ВАРИАНТЫ ЦВЕТОВОЙ ПАЛИТРЫ ПО КАТАЛОГУ ALTEC</w:t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6AC547" wp14:editId="7C1F0DBB">
            <wp:extent cx="5727700" cy="1326515"/>
            <wp:effectExtent l="19050" t="0" r="6350" b="0"/>
            <wp:docPr id="22" name="Рисунок 22" descr="http://gorod.krd.ru/files/v1/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rod.krd.ru/files/v1/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ПРИЛОЖЕНИЕ № 11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r>
        <w:rPr>
          <w:rFonts w:ascii="Times New Roman" w:hAnsi="Times New Roman" w:cs="Times New Roman"/>
          <w:sz w:val="28"/>
          <w:szCs w:val="28"/>
        </w:rPr>
        <w:t>Мичуринского</w:t>
      </w:r>
      <w:r w:rsidRPr="00DB749A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>Динского района</w:t>
      </w:r>
      <w:r w:rsidRPr="00DB7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Концептуальное решение исполнения фасадных вывесок для современных архитектурных застроек</w:t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5EBB8A" wp14:editId="234D79AC">
            <wp:extent cx="3808095" cy="914400"/>
            <wp:effectExtent l="19050" t="0" r="1905" b="0"/>
            <wp:docPr id="15" name="Рисунок 15" descr="http://gorod.krd.ru/files/v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.krd.ru/files/v2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417B78" wp14:editId="612AAF71">
            <wp:extent cx="3808095" cy="783590"/>
            <wp:effectExtent l="19050" t="0" r="1905" b="0"/>
            <wp:docPr id="17" name="Рисунок 17" descr="http://gorod.krd.ru/files/v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od.krd.ru/files/v2/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95DD7" wp14:editId="3FB1C823">
            <wp:extent cx="3808095" cy="783590"/>
            <wp:effectExtent l="19050" t="0" r="1905" b="0"/>
            <wp:docPr id="18" name="Рисунок 18" descr="http://gorod.krd.ru/files/v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rod.krd.ru/files/v2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57C80D" wp14:editId="1CA24C54">
            <wp:extent cx="3808095" cy="803910"/>
            <wp:effectExtent l="19050" t="0" r="1905" b="0"/>
            <wp:docPr id="20" name="Рисунок 20" descr="http://gorod.krd.ru/files/v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rod.krd.ru/files/v2/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56EF6F" wp14:editId="372C42A7">
            <wp:extent cx="3808095" cy="924560"/>
            <wp:effectExtent l="19050" t="0" r="1905" b="0"/>
            <wp:docPr id="21" name="Рисунок 21" descr="http://gorod.krd.ru/files/v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rod.krd.ru/files/v2/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05C587" wp14:editId="5077A31C">
            <wp:extent cx="5636895" cy="1557655"/>
            <wp:effectExtent l="19050" t="0" r="1905" b="0"/>
            <wp:docPr id="23" name="Рисунок 23" descr="http://gorod.krd.ru/files/v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rod.krd.ru/files/v2/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B749A">
        <w:rPr>
          <w:rFonts w:ascii="Times New Roman" w:hAnsi="Times New Roman" w:cs="Times New Roman"/>
          <w:sz w:val="28"/>
          <w:szCs w:val="28"/>
        </w:rPr>
        <w:t>Для написания текста используется гарнитура</w:t>
      </w:r>
      <w:r w:rsidRPr="00DB749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Pr="00DB749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EuropaBold</w:t>
      </w:r>
      <w:proofErr w:type="spellEnd"/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spacing w:after="190" w:line="253" w:lineRule="atLeast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187" w:rsidRPr="00DB749A" w:rsidRDefault="00757187" w:rsidP="00757187">
      <w:pPr>
        <w:spacing w:after="190" w:line="253" w:lineRule="atLeast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>Алюминиевая композитная панель (накладные буквы, объемные буквы без подсветки, объемные световые буквы)</w:t>
      </w:r>
    </w:p>
    <w:p w:rsidR="00757187" w:rsidRPr="00DB749A" w:rsidRDefault="00757187" w:rsidP="00757187">
      <w:pPr>
        <w:jc w:val="center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B94590" wp14:editId="16AE575E">
            <wp:extent cx="5697220" cy="2019935"/>
            <wp:effectExtent l="19050" t="0" r="0" b="0"/>
            <wp:docPr id="28" name="Рисунок 28" descr="http://gorod.krd.ru/files/v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orod.krd.ru/files/v2/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line="253" w:lineRule="atLeast"/>
        <w:outlineLvl w:val="2"/>
        <w:rPr>
          <w:rFonts w:ascii="Times New Roman" w:eastAsia="Times New Roman" w:hAnsi="Times New Roman" w:cs="Times New Roman"/>
          <w:b/>
          <w:bCs/>
          <w:caps/>
          <w:color w:val="083857"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/>
          <w:bCs/>
          <w:caps/>
          <w:color w:val="083857"/>
          <w:sz w:val="28"/>
          <w:szCs w:val="28"/>
        </w:rPr>
        <w:t>ВАРИАНТЫ ЦВЕТОВОЙ ПАЛИТРЫ ПО КАТАЛОГУ ALTEC</w:t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5A7183" wp14:editId="5DC1898D">
            <wp:extent cx="5667375" cy="1306195"/>
            <wp:effectExtent l="19050" t="0" r="9525" b="0"/>
            <wp:docPr id="25" name="Рисунок 25" descr="http://gorod.krd.ru/files/v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orod.krd.ru/files/v2/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ПРИЛОЖЕНИЕ № 12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r>
        <w:rPr>
          <w:rFonts w:ascii="Times New Roman" w:hAnsi="Times New Roman" w:cs="Times New Roman"/>
          <w:sz w:val="28"/>
          <w:szCs w:val="28"/>
        </w:rPr>
        <w:t>Мичуринского</w:t>
      </w:r>
      <w:r w:rsidRPr="00DB749A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>Динского района</w:t>
      </w:r>
      <w:r w:rsidRPr="00DB7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lastRenderedPageBreak/>
        <w:t>Рекомендации по оформлению вывесок</w:t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C6D3B1" wp14:editId="3AB4159A">
            <wp:extent cx="4592320" cy="1055370"/>
            <wp:effectExtent l="19050" t="0" r="0" b="0"/>
            <wp:docPr id="24" name="Рисунок 24" descr="http://gorod.krd.ru/files/standart/vivesk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.krd.ru/files/standart/viveska/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AD88CB" wp14:editId="0165910B">
            <wp:extent cx="5426075" cy="1336675"/>
            <wp:effectExtent l="19050" t="0" r="3175" b="0"/>
            <wp:docPr id="26" name="Рисунок 26" descr="http://gorod.krd.ru/files/standart/vivesk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od.krd.ru/files/standart/viveska/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079F670" wp14:editId="51EFFD4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20142" cy="1326382"/>
            <wp:effectExtent l="19050" t="0" r="9058" b="0"/>
            <wp:wrapSquare wrapText="bothSides"/>
            <wp:docPr id="27" name="Рисунок 27" descr="http://gorod.krd.ru/files/standart/vivesk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rod.krd.ru/files/standart/viveska/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42" cy="132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D57DC6" wp14:editId="5F4714C1">
            <wp:extent cx="4689807" cy="1581150"/>
            <wp:effectExtent l="0" t="0" r="0" b="0"/>
            <wp:docPr id="30" name="Рисунок 30" descr="http://gorod.krd.ru/files/standart/vivesk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rod.krd.ru/files/standart/viveska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1006" t="5682"/>
                    <a:stretch/>
                  </pic:blipFill>
                  <pic:spPr bwMode="auto">
                    <a:xfrm>
                      <a:off x="0" y="0"/>
                      <a:ext cx="4695136" cy="158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F42BD2" wp14:editId="6641ECDB">
            <wp:extent cx="5154930" cy="1577340"/>
            <wp:effectExtent l="19050" t="0" r="7620" b="0"/>
            <wp:docPr id="31" name="Рисунок 31" descr="http://gorod.krd.ru/files/standart/vivesk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orod.krd.ru/files/standart/viveska/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287809" wp14:editId="4D91A904">
            <wp:extent cx="5255260" cy="1285875"/>
            <wp:effectExtent l="19050" t="0" r="2540" b="0"/>
            <wp:docPr id="352" name="Рисунок 352" descr="http://gorod.krd.ru/files/standart/vivesk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orod.krd.ru/files/standart/viveska/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spacing w:after="237" w:line="348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>Номера колеров с использованием международной системы обозначения цвета RAL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DDDAF" wp14:editId="76FE7D9A">
            <wp:extent cx="1899285" cy="854075"/>
            <wp:effectExtent l="19050" t="0" r="5715" b="0"/>
            <wp:docPr id="353" name="Рисунок 353" descr="http://gorod.krd.ru/files/standart/viveska/ral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orod.krd.ru/files/standart/viveska/ral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2586E4" wp14:editId="66B49BBD">
            <wp:extent cx="1899285" cy="854075"/>
            <wp:effectExtent l="19050" t="0" r="5715" b="0"/>
            <wp:docPr id="34" name="Рисунок 34" descr="http://gorod.krd.ru/files/standart/viveska/ra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orod.krd.ru/files/standart/viveska/ral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ПРИЛОЖЕНИЕ № 13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r>
        <w:rPr>
          <w:rFonts w:ascii="Times New Roman" w:hAnsi="Times New Roman" w:cs="Times New Roman"/>
          <w:sz w:val="28"/>
          <w:szCs w:val="28"/>
        </w:rPr>
        <w:t>Мичуринского</w:t>
      </w:r>
      <w:r w:rsidRPr="00DB749A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>Динского района</w:t>
      </w:r>
      <w:r w:rsidRPr="00DB7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spellStart"/>
      <w:r w:rsidRPr="00DB749A">
        <w:rPr>
          <w:rFonts w:ascii="Times New Roman" w:hAnsi="Times New Roman" w:cs="Times New Roman"/>
          <w:sz w:val="28"/>
          <w:szCs w:val="28"/>
        </w:rPr>
        <w:t>цветовогорешения</w:t>
      </w:r>
      <w:proofErr w:type="spellEnd"/>
      <w:r w:rsidRPr="00DB749A">
        <w:rPr>
          <w:rFonts w:ascii="Times New Roman" w:hAnsi="Times New Roman" w:cs="Times New Roman"/>
          <w:sz w:val="28"/>
          <w:szCs w:val="28"/>
        </w:rPr>
        <w:t xml:space="preserve"> фасадов 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2-3-х этажных многоквартирных жилых домов</w:t>
      </w: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C7835E" wp14:editId="36078198">
            <wp:extent cx="5940425" cy="1562393"/>
            <wp:effectExtent l="19050" t="0" r="3175" b="0"/>
            <wp:docPr id="354" name="Рисунок 354" descr="ЦВЕТОВОЕ РЕШЕНИЕ ФАСАДОВ 2-3-Х ЭТАЖНЫХ МНОГОКВАРТИРНЫХ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ОВОЕ РЕШЕНИЕ ФАСАДОВ 2-3-Х ЭТАЖНЫХ МНОГОКВАРТИРНЫХ ДОМ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after="190" w:line="253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ТАБЛИЦА КОЛЕРОВ ЦВЕТОВОГО РЕШЕНИЯ ЭЛЕМЕНТОВ ФАСАДА</w:t>
      </w: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0372E4" wp14:editId="745B8A63">
            <wp:extent cx="5940425" cy="1714049"/>
            <wp:effectExtent l="19050" t="0" r="3175" b="0"/>
            <wp:docPr id="355" name="Рисунок 355" descr="ТАБЛИЦА КОЛЕРОВ ЦВЕТОВОГО РЕШЕНИЯ ЭЛЕМЕНТОВ ФА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А КОЛЕРОВ ЦВЕТОВОГО РЕШЕНИЯ ЭЛЕМЕНТОВ ФАСАД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pStyle w:val="a4"/>
        <w:spacing w:before="0" w:beforeAutospacing="0" w:after="0" w:afterAutospacing="0" w:line="269" w:lineRule="atLeast"/>
        <w:rPr>
          <w:rFonts w:eastAsia="Arial"/>
          <w:color w:val="000000"/>
          <w:sz w:val="28"/>
          <w:szCs w:val="28"/>
        </w:rPr>
      </w:pPr>
      <w:r w:rsidRPr="00DB749A">
        <w:rPr>
          <w:rFonts w:eastAsia="Arial"/>
          <w:bCs/>
          <w:sz w:val="28"/>
          <w:szCs w:val="28"/>
        </w:rPr>
        <w:lastRenderedPageBreak/>
        <w:t>Примечание:</w:t>
      </w:r>
    </w:p>
    <w:p w:rsidR="00757187" w:rsidRPr="00DB749A" w:rsidRDefault="00757187" w:rsidP="00757187">
      <w:pPr>
        <w:pStyle w:val="a4"/>
        <w:spacing w:before="0" w:beforeAutospacing="0" w:after="0" w:afterAutospacing="0" w:line="269" w:lineRule="atLeast"/>
        <w:rPr>
          <w:rFonts w:eastAsia="Arial"/>
          <w:color w:val="000000"/>
          <w:sz w:val="28"/>
          <w:szCs w:val="28"/>
        </w:rPr>
      </w:pPr>
      <w:r w:rsidRPr="00DB749A">
        <w:rPr>
          <w:rFonts w:eastAsia="Arial"/>
          <w:color w:val="000000"/>
          <w:sz w:val="28"/>
          <w:szCs w:val="28"/>
        </w:rPr>
        <w:t xml:space="preserve">1. Номера колеров приняты по </w:t>
      </w:r>
      <w:proofErr w:type="spellStart"/>
      <w:r w:rsidRPr="00DB749A">
        <w:rPr>
          <w:rFonts w:eastAsia="Arial"/>
          <w:color w:val="000000"/>
          <w:sz w:val="28"/>
          <w:szCs w:val="28"/>
        </w:rPr>
        <w:t>Caparol</w:t>
      </w:r>
      <w:proofErr w:type="spellEnd"/>
      <w:r w:rsidRPr="00DB749A">
        <w:rPr>
          <w:rFonts w:eastAsia="Arial"/>
          <w:color w:val="000000"/>
          <w:sz w:val="28"/>
          <w:szCs w:val="28"/>
        </w:rPr>
        <w:t xml:space="preserve"> 3D </w:t>
      </w:r>
      <w:proofErr w:type="spellStart"/>
      <w:r w:rsidRPr="00DB749A">
        <w:rPr>
          <w:rFonts w:eastAsia="Arial"/>
          <w:color w:val="000000"/>
          <w:sz w:val="28"/>
          <w:szCs w:val="28"/>
        </w:rPr>
        <w:t>Systemplus</w:t>
      </w:r>
      <w:proofErr w:type="spellEnd"/>
      <w:r w:rsidRPr="00DB749A">
        <w:rPr>
          <w:rFonts w:eastAsia="Arial"/>
          <w:color w:val="000000"/>
          <w:sz w:val="28"/>
          <w:szCs w:val="28"/>
        </w:rPr>
        <w:t xml:space="preserve"> с использованием международной системы обозначения цвета RAL, NCS, PANTONE.</w:t>
      </w:r>
    </w:p>
    <w:p w:rsidR="00757187" w:rsidRPr="00DB749A" w:rsidRDefault="00757187" w:rsidP="00757187">
      <w:pPr>
        <w:pStyle w:val="a4"/>
        <w:spacing w:before="0" w:beforeAutospacing="0" w:after="0" w:afterAutospacing="0" w:line="269" w:lineRule="atLeast"/>
        <w:rPr>
          <w:rFonts w:eastAsia="Arial"/>
          <w:color w:val="000000"/>
          <w:sz w:val="28"/>
          <w:szCs w:val="28"/>
        </w:rPr>
      </w:pPr>
      <w:r w:rsidRPr="00DB749A">
        <w:rPr>
          <w:rFonts w:eastAsia="Arial"/>
          <w:color w:val="000000"/>
          <w:sz w:val="28"/>
          <w:szCs w:val="28"/>
        </w:rPr>
        <w:t xml:space="preserve">2. Цветовое решение фасадов согласовать с администрацией </w:t>
      </w:r>
      <w:r>
        <w:rPr>
          <w:rFonts w:eastAsia="Arial"/>
          <w:color w:val="000000"/>
          <w:sz w:val="28"/>
          <w:szCs w:val="28"/>
        </w:rPr>
        <w:t>Мичуринского</w:t>
      </w:r>
      <w:r w:rsidRPr="00DB749A">
        <w:rPr>
          <w:rFonts w:eastAsia="Arial"/>
          <w:color w:val="000000"/>
          <w:sz w:val="28"/>
          <w:szCs w:val="28"/>
        </w:rPr>
        <w:t xml:space="preserve"> сельского поселения </w:t>
      </w:r>
      <w:r>
        <w:rPr>
          <w:rFonts w:eastAsia="Arial"/>
          <w:color w:val="000000"/>
          <w:sz w:val="28"/>
          <w:szCs w:val="28"/>
        </w:rPr>
        <w:t>Динского района</w:t>
      </w:r>
      <w:r w:rsidRPr="00DB749A">
        <w:rPr>
          <w:rFonts w:eastAsia="Arial"/>
          <w:color w:val="000000"/>
          <w:sz w:val="28"/>
          <w:szCs w:val="28"/>
        </w:rPr>
        <w:t>.</w:t>
      </w:r>
    </w:p>
    <w:p w:rsidR="00757187" w:rsidRPr="00DB749A" w:rsidRDefault="00757187" w:rsidP="00757187">
      <w:pPr>
        <w:pStyle w:val="a4"/>
        <w:spacing w:before="0" w:beforeAutospacing="0" w:after="0" w:afterAutospacing="0" w:line="269" w:lineRule="atLeast"/>
        <w:rPr>
          <w:rFonts w:eastAsia="Arial"/>
          <w:color w:val="000000"/>
          <w:sz w:val="28"/>
          <w:szCs w:val="28"/>
        </w:rPr>
      </w:pPr>
      <w:r w:rsidRPr="00DB749A">
        <w:rPr>
          <w:rFonts w:eastAsia="Arial"/>
          <w:color w:val="000000"/>
          <w:sz w:val="28"/>
          <w:szCs w:val="28"/>
        </w:rPr>
        <w:t xml:space="preserve">3. Ограждение балконов зданий выполнить из </w:t>
      </w:r>
      <w:proofErr w:type="spellStart"/>
      <w:r w:rsidRPr="00DB749A">
        <w:rPr>
          <w:rFonts w:eastAsia="Arial"/>
          <w:color w:val="000000"/>
          <w:sz w:val="28"/>
          <w:szCs w:val="28"/>
        </w:rPr>
        <w:t>металлопрофиля</w:t>
      </w:r>
      <w:proofErr w:type="spellEnd"/>
      <w:r w:rsidRPr="00DB749A">
        <w:rPr>
          <w:rFonts w:eastAsia="Arial"/>
          <w:color w:val="000000"/>
          <w:sz w:val="28"/>
          <w:szCs w:val="28"/>
        </w:rPr>
        <w:t xml:space="preserve"> с </w:t>
      </w:r>
      <w:proofErr w:type="spellStart"/>
      <w:r w:rsidRPr="00DB749A">
        <w:rPr>
          <w:rFonts w:eastAsia="Arial"/>
          <w:color w:val="000000"/>
          <w:sz w:val="28"/>
          <w:szCs w:val="28"/>
        </w:rPr>
        <w:t>мелкойгофрой</w:t>
      </w:r>
      <w:proofErr w:type="spellEnd"/>
      <w:r w:rsidRPr="00DB749A">
        <w:rPr>
          <w:rFonts w:eastAsia="Arial"/>
          <w:color w:val="000000"/>
          <w:sz w:val="28"/>
          <w:szCs w:val="28"/>
        </w:rPr>
        <w:t xml:space="preserve"> (не более 1 см.)  белого, </w:t>
      </w:r>
      <w:proofErr w:type="spellStart"/>
      <w:r w:rsidRPr="00DB749A">
        <w:rPr>
          <w:rFonts w:eastAsia="Arial"/>
          <w:color w:val="000000"/>
          <w:sz w:val="28"/>
          <w:szCs w:val="28"/>
        </w:rPr>
        <w:t>светлосерого</w:t>
      </w:r>
      <w:proofErr w:type="spellEnd"/>
      <w:r w:rsidRPr="00DB749A">
        <w:rPr>
          <w:rFonts w:eastAsia="Arial"/>
          <w:color w:val="000000"/>
          <w:sz w:val="28"/>
          <w:szCs w:val="28"/>
        </w:rPr>
        <w:t xml:space="preserve"> цвета.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ПРИЛОЖЕНИЕ № 14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r>
        <w:rPr>
          <w:rFonts w:ascii="Times New Roman" w:hAnsi="Times New Roman" w:cs="Times New Roman"/>
          <w:sz w:val="28"/>
          <w:szCs w:val="28"/>
        </w:rPr>
        <w:t>Мичуринского</w:t>
      </w:r>
      <w:r w:rsidRPr="00DB749A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>Динского района</w:t>
      </w:r>
      <w:r w:rsidRPr="00DB7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Концептуальное решение оформления ограждений строящихся объектов</w:t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color w:val="083857"/>
          <w:sz w:val="28"/>
          <w:szCs w:val="28"/>
        </w:rPr>
      </w:pP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D8F7F0" wp14:editId="7CACBBAD">
            <wp:extent cx="5940425" cy="2762310"/>
            <wp:effectExtent l="19050" t="0" r="3175" b="0"/>
            <wp:docPr id="356" name="Рисунок 356" descr="http://gorod.krd.ru/files/st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krd.ru/files/str/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lastRenderedPageBreak/>
        <w:t>ПРИЛОЖЕНИЕ № 15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r>
        <w:rPr>
          <w:rFonts w:ascii="Times New Roman" w:hAnsi="Times New Roman" w:cs="Times New Roman"/>
          <w:sz w:val="28"/>
          <w:szCs w:val="28"/>
        </w:rPr>
        <w:t>Мичуринского</w:t>
      </w:r>
      <w:r w:rsidRPr="00DB749A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>Динского района</w:t>
      </w:r>
      <w:r w:rsidRPr="00DB7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187" w:rsidRPr="00DB749A" w:rsidRDefault="00757187" w:rsidP="007571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(деревянные ограждения)</w:t>
      </w:r>
    </w:p>
    <w:p w:rsidR="00757187" w:rsidRPr="00DB749A" w:rsidRDefault="00757187" w:rsidP="00757187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187" w:rsidRPr="00DB749A" w:rsidRDefault="00757187" w:rsidP="00757187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 xml:space="preserve">1.Вариант эскизного проекта </w:t>
      </w:r>
      <w:proofErr w:type="gramStart"/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>деревянного  ограждения</w:t>
      </w:r>
      <w:proofErr w:type="gramEnd"/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A8E80B" wp14:editId="2FDA9BC7">
            <wp:extent cx="4857750" cy="3400425"/>
            <wp:effectExtent l="0" t="0" r="0" b="9525"/>
            <wp:docPr id="357" name="Рисунок 357" descr="F:\мой архитектурный облик\ограждения\забор дерево\sztache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й архитектурный облик\ограждения\забор дерево\sztachet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0"/>
                    <a:stretch/>
                  </pic:blipFill>
                  <pic:spPr bwMode="auto">
                    <a:xfrm>
                      <a:off x="0" y="0"/>
                      <a:ext cx="48600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line="240" w:lineRule="auto"/>
        <w:outlineLvl w:val="2"/>
        <w:rPr>
          <w:rFonts w:ascii="Times New Roman" w:eastAsia="Times New Roman" w:hAnsi="Times New Roman" w:cs="Times New Roman"/>
          <w:bCs/>
          <w:color w:val="083857"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>2.Вариант эскизного проекта деревянного ограждения</w:t>
      </w:r>
    </w:p>
    <w:p w:rsidR="00757187" w:rsidRPr="00DB749A" w:rsidRDefault="00757187" w:rsidP="00757187">
      <w:pPr>
        <w:spacing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96FA74" wp14:editId="6B133A2F">
            <wp:extent cx="4843637" cy="3095625"/>
            <wp:effectExtent l="0" t="0" r="0" b="0"/>
            <wp:docPr id="358" name="Рисунок 358" descr="F:\мой архитектурный облик\ограждения\забор дерево\dem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й архитектурный облик\ограждения\забор дерево\dem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7225" r="2353" b="15712"/>
                    <a:stretch/>
                  </pic:blipFill>
                  <pic:spPr bwMode="auto">
                    <a:xfrm>
                      <a:off x="0" y="0"/>
                      <a:ext cx="4855767" cy="31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(металлические ограждения)</w:t>
      </w:r>
    </w:p>
    <w:p w:rsidR="00757187" w:rsidRPr="00DB749A" w:rsidRDefault="00757187" w:rsidP="00757187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187" w:rsidRPr="00DB749A" w:rsidRDefault="00757187" w:rsidP="00757187">
      <w:pPr>
        <w:pStyle w:val="a3"/>
        <w:numPr>
          <w:ilvl w:val="0"/>
          <w:numId w:val="2"/>
        </w:num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>Вариант эскизного проекта металлического ограждения</w:t>
      </w: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AC1BA0" wp14:editId="74ACC162">
            <wp:extent cx="5321339" cy="3257550"/>
            <wp:effectExtent l="0" t="0" r="0" b="0"/>
            <wp:docPr id="359" name="Рисунок 359" descr="F:\мой архитектурный облик\ограждения\забор из металла\136843895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й архитектурный облик\ограждения\забор из металла\1368438954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" b="8262"/>
                    <a:stretch/>
                  </pic:blipFill>
                  <pic:spPr bwMode="auto">
                    <a:xfrm>
                      <a:off x="0" y="0"/>
                      <a:ext cx="5328860" cy="32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rPr>
          <w:rFonts w:ascii="Times New Roman" w:eastAsia="Times New Roman" w:hAnsi="Times New Roman" w:cs="Times New Roman"/>
          <w:bCs/>
          <w:color w:val="083857"/>
          <w:sz w:val="28"/>
          <w:szCs w:val="28"/>
        </w:rPr>
      </w:pP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2. Вариант эскизного проекта металлического ограждения</w:t>
      </w: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83BAE6" wp14:editId="32A5CB6B">
            <wp:extent cx="5278645" cy="3962400"/>
            <wp:effectExtent l="0" t="0" r="0" b="0"/>
            <wp:docPr id="360" name="Рисунок 360" descr="F:\мой архитектурный облик\ограждения\забор из металла\q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й архитектурный облик\ограждения\забор из металла\q_0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56" cy="39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color w:val="083857"/>
          <w:sz w:val="28"/>
          <w:szCs w:val="28"/>
        </w:rPr>
      </w:pP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color w:val="083857"/>
          <w:sz w:val="28"/>
          <w:szCs w:val="28"/>
        </w:rPr>
      </w:pP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Эскизные проекты секций заборных </w:t>
      </w:r>
      <w:proofErr w:type="gramStart"/>
      <w:r w:rsidRPr="00DB749A">
        <w:rPr>
          <w:rFonts w:ascii="Times New Roman" w:hAnsi="Times New Roman" w:cs="Times New Roman"/>
          <w:sz w:val="28"/>
          <w:szCs w:val="28"/>
        </w:rPr>
        <w:t>ограждений</w:t>
      </w:r>
      <w:r w:rsidRPr="00DB749A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DB749A">
        <w:rPr>
          <w:rFonts w:ascii="Times New Roman" w:hAnsi="Times New Roman" w:cs="Times New Roman"/>
          <w:sz w:val="28"/>
          <w:szCs w:val="28"/>
        </w:rPr>
        <w:t>кованые ограждения)</w:t>
      </w: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 xml:space="preserve">1.Вариант эскизного проекта </w:t>
      </w:r>
      <w:proofErr w:type="gramStart"/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>кованого  ограждения</w:t>
      </w:r>
      <w:proofErr w:type="gramEnd"/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7994C0" wp14:editId="5C4C4B29">
            <wp:extent cx="5610225" cy="2924175"/>
            <wp:effectExtent l="0" t="0" r="0" b="9525"/>
            <wp:docPr id="362" name="Рисунок 362" descr="F:\мой архитектурный облик\ограждения\ко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й архитектурный облик\ограждения\ковк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" b="7949"/>
                    <a:stretch/>
                  </pic:blipFill>
                  <pic:spPr bwMode="auto">
                    <a:xfrm>
                      <a:off x="0" y="0"/>
                      <a:ext cx="5613875" cy="29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187" w:rsidRPr="00DB749A" w:rsidRDefault="00757187" w:rsidP="00757187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187" w:rsidRPr="00DB749A" w:rsidRDefault="00757187" w:rsidP="00757187">
      <w:pPr>
        <w:spacing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 xml:space="preserve">2.Вариант эскизного проекта </w:t>
      </w:r>
      <w:proofErr w:type="gramStart"/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>кованого  ограждения</w:t>
      </w:r>
      <w:proofErr w:type="gramEnd"/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EC53AF" wp14:editId="06536115">
            <wp:extent cx="5613859" cy="4212000"/>
            <wp:effectExtent l="0" t="0" r="6350" b="0"/>
            <wp:docPr id="366" name="Рисунок 366" descr="F:\мой архитектурный облик\ограждения\ковка\aluminiumzaeune_6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й архитектурный облик\ограждения\ковка\aluminiumzaeune_6gros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5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line="240" w:lineRule="auto"/>
        <w:outlineLvl w:val="2"/>
        <w:rPr>
          <w:rFonts w:ascii="Times New Roman" w:eastAsia="Times New Roman" w:hAnsi="Times New Roman" w:cs="Times New Roman"/>
          <w:bCs/>
          <w:color w:val="083857"/>
          <w:sz w:val="28"/>
          <w:szCs w:val="28"/>
        </w:rPr>
      </w:pPr>
    </w:p>
    <w:p w:rsidR="00757187" w:rsidRPr="00DB749A" w:rsidRDefault="00757187" w:rsidP="00757187">
      <w:pPr>
        <w:spacing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>Эскизы орнаментов заборных ограждений</w:t>
      </w: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C00386" wp14:editId="2C53FB8E">
            <wp:extent cx="5940425" cy="2351275"/>
            <wp:effectExtent l="0" t="0" r="3175" b="0"/>
            <wp:docPr id="367" name="Рисунок 367" descr="F:\мой архитектурный облик\ограждения\ковка\artvk00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й архитектурный облик\ограждения\ковка\artvk003_1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E64231" wp14:editId="18860FD8">
            <wp:extent cx="4391025" cy="5781477"/>
            <wp:effectExtent l="0" t="0" r="0" b="0"/>
            <wp:docPr id="368" name="Рисунок 368" descr="F:\мой архитектурный облик\ограждения\ковка\Metallicheskie_zabory_vorota_dveri_kalitki-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й архитектурный облик\ограждения\ковка\Metallicheskie_zabory_vorota_dveri_kalitki-Kiev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10" cy="57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57187" w:rsidRPr="00DB749A" w:rsidRDefault="00757187" w:rsidP="00757187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1.Вариант эскизного проекта ограждения</w:t>
      </w: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1A943A" wp14:editId="18B56F35">
            <wp:extent cx="5591175" cy="2154383"/>
            <wp:effectExtent l="0" t="0" r="0" b="0"/>
            <wp:docPr id="369" name="Рисунок 369" descr="http://gorod.krd.ru/files/zabor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krd.ru/files/zabor/z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29" cy="21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line="240" w:lineRule="auto"/>
        <w:outlineLvl w:val="2"/>
        <w:rPr>
          <w:rFonts w:ascii="Times New Roman" w:hAnsi="Times New Roman" w:cs="Times New Roman"/>
          <w:color w:val="083857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2.В</w:t>
      </w: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ограждения</w:t>
      </w:r>
    </w:p>
    <w:p w:rsidR="00757187" w:rsidRPr="00DB749A" w:rsidRDefault="00757187" w:rsidP="00757187">
      <w:pPr>
        <w:pStyle w:val="3"/>
        <w:numPr>
          <w:ilvl w:val="0"/>
          <w:numId w:val="0"/>
        </w:numPr>
        <w:spacing w:before="0" w:after="0"/>
        <w:rPr>
          <w:rFonts w:ascii="Times New Roman" w:hAnsi="Times New Roman" w:cs="Times New Roman"/>
          <w:color w:val="000000"/>
        </w:rPr>
      </w:pPr>
      <w:r w:rsidRPr="00DB749A">
        <w:rPr>
          <w:rFonts w:ascii="Times New Roman" w:hAnsi="Times New Roman" w:cs="Times New Roman"/>
          <w:b/>
          <w:noProof/>
        </w:rPr>
        <w:drawing>
          <wp:inline distT="0" distB="0" distL="0" distR="0" wp14:anchorId="0377FA95" wp14:editId="2CD4CDB1">
            <wp:extent cx="5495925" cy="2689757"/>
            <wp:effectExtent l="0" t="0" r="0" b="0"/>
            <wp:docPr id="370" name="Рисунок 370" descr="http://gorod.krd.ru/files/zabor/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.krd.ru/files/zabor/z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25" cy="26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pStyle w:val="3"/>
        <w:numPr>
          <w:ilvl w:val="0"/>
          <w:numId w:val="0"/>
        </w:numPr>
        <w:spacing w:before="0" w:after="0"/>
        <w:rPr>
          <w:rFonts w:ascii="Times New Roman" w:hAnsi="Times New Roman" w:cs="Times New Roman"/>
          <w:color w:val="000000"/>
        </w:rPr>
      </w:pPr>
      <w:r w:rsidRPr="00DB749A">
        <w:rPr>
          <w:rFonts w:ascii="Times New Roman" w:hAnsi="Times New Roman" w:cs="Times New Roman"/>
          <w:color w:val="000000"/>
        </w:rPr>
        <w:t>3.Вариант эскизного проекта ограждения</w:t>
      </w:r>
      <w:r w:rsidRPr="00DB749A">
        <w:rPr>
          <w:rFonts w:ascii="Times New Roman" w:hAnsi="Times New Roman" w:cs="Times New Roman"/>
          <w:b/>
          <w:noProof/>
        </w:rPr>
        <w:drawing>
          <wp:inline distT="0" distB="0" distL="0" distR="0" wp14:anchorId="7AE3D58A" wp14:editId="118411F6">
            <wp:extent cx="5476875" cy="2303606"/>
            <wp:effectExtent l="0" t="0" r="0" b="1905"/>
            <wp:docPr id="371" name="Рисунок 371" descr="http://gorod.krd.ru/files/zabor/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.krd.ru/files/zabor/z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20" cy="23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Эскизные проекты магазинов</w:t>
      </w:r>
    </w:p>
    <w:p w:rsidR="00757187" w:rsidRPr="00DB749A" w:rsidRDefault="00757187" w:rsidP="00757187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57187" w:rsidRPr="00DB749A" w:rsidRDefault="00757187" w:rsidP="00757187">
      <w:pPr>
        <w:spacing w:line="240" w:lineRule="auto"/>
        <w:outlineLvl w:val="2"/>
        <w:rPr>
          <w:rFonts w:ascii="Times New Roman" w:eastAsia="Times New Roman" w:hAnsi="Times New Roman" w:cs="Times New Roman"/>
          <w:bCs/>
          <w:color w:val="083857"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1.Вариант эскизного проекта </w:t>
      </w:r>
      <w:r w:rsidRPr="00DB749A">
        <w:rPr>
          <w:rFonts w:ascii="Times New Roman" w:eastAsia="Times New Roman" w:hAnsi="Times New Roman" w:cs="Times New Roman"/>
          <w:bCs/>
          <w:noProof/>
          <w:color w:val="083857"/>
          <w:sz w:val="28"/>
          <w:szCs w:val="28"/>
        </w:rPr>
        <w:drawing>
          <wp:inline distT="0" distB="0" distL="0" distR="0" wp14:anchorId="12B1C38A" wp14:editId="48A74F50">
            <wp:extent cx="5572125" cy="2333625"/>
            <wp:effectExtent l="0" t="0" r="9525" b="9525"/>
            <wp:docPr id="372" name="Рисунок 372" descr="F:\мой архитектурный облик\магазины\4-Fasad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й архитектурный облик\магазины\4-Fasad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88"/>
                    <a:stretch/>
                  </pic:blipFill>
                  <pic:spPr bwMode="auto">
                    <a:xfrm>
                      <a:off x="0" y="0"/>
                      <a:ext cx="5582617" cy="23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2.В</w:t>
      </w: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 xml:space="preserve">ариант эскизного проекта </w:t>
      </w:r>
    </w:p>
    <w:p w:rsidR="00757187" w:rsidRPr="00DB749A" w:rsidRDefault="00757187" w:rsidP="00757187">
      <w:pPr>
        <w:spacing w:line="240" w:lineRule="auto"/>
        <w:rPr>
          <w:rFonts w:ascii="Times New Roman" w:hAnsi="Times New Roman" w:cs="Times New Roman"/>
          <w:color w:val="083857"/>
          <w:sz w:val="28"/>
          <w:szCs w:val="28"/>
        </w:rPr>
      </w:pPr>
    </w:p>
    <w:p w:rsidR="00757187" w:rsidRPr="00DB749A" w:rsidRDefault="00757187" w:rsidP="00757187">
      <w:pPr>
        <w:spacing w:line="240" w:lineRule="auto"/>
        <w:rPr>
          <w:rFonts w:ascii="Times New Roman" w:hAnsi="Times New Roman" w:cs="Times New Roman"/>
          <w:color w:val="083857"/>
          <w:sz w:val="28"/>
          <w:szCs w:val="28"/>
        </w:rPr>
      </w:pPr>
      <w:r w:rsidRPr="00DB749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59A8328" wp14:editId="23A6803B">
            <wp:extent cx="5277936" cy="3960000"/>
            <wp:effectExtent l="0" t="0" r="0" b="2540"/>
            <wp:docPr id="373" name="Рисунок 373" descr="F:\мой архитектурный облик\магазины\NDFD5D763F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й архитектурный облик\магазины\NDFD5D763F6A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3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spacing w:line="240" w:lineRule="auto"/>
        <w:rPr>
          <w:rFonts w:ascii="Times New Roman" w:hAnsi="Times New Roman" w:cs="Times New Roman"/>
          <w:color w:val="083857"/>
          <w:sz w:val="28"/>
          <w:szCs w:val="28"/>
        </w:rPr>
      </w:pPr>
    </w:p>
    <w:p w:rsidR="00757187" w:rsidRPr="00DB749A" w:rsidRDefault="00757187" w:rsidP="00757187">
      <w:pPr>
        <w:spacing w:line="240" w:lineRule="auto"/>
        <w:rPr>
          <w:rFonts w:ascii="Times New Roman" w:hAnsi="Times New Roman" w:cs="Times New Roman"/>
          <w:color w:val="083857"/>
          <w:sz w:val="28"/>
          <w:szCs w:val="28"/>
        </w:rPr>
      </w:pPr>
    </w:p>
    <w:p w:rsidR="00757187" w:rsidRPr="00DB749A" w:rsidRDefault="00757187" w:rsidP="00757187">
      <w:pPr>
        <w:spacing w:line="240" w:lineRule="auto"/>
        <w:rPr>
          <w:rFonts w:ascii="Times New Roman" w:hAnsi="Times New Roman" w:cs="Times New Roman"/>
          <w:color w:val="083857"/>
          <w:sz w:val="28"/>
          <w:szCs w:val="28"/>
        </w:rPr>
      </w:pPr>
    </w:p>
    <w:p w:rsidR="00757187" w:rsidRPr="00DB749A" w:rsidRDefault="00757187" w:rsidP="0075718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3.В</w:t>
      </w:r>
      <w:r w:rsidRPr="00DB749A">
        <w:rPr>
          <w:rFonts w:ascii="Times New Roman" w:eastAsia="Times New Roman" w:hAnsi="Times New Roman" w:cs="Times New Roman"/>
          <w:bCs/>
          <w:sz w:val="28"/>
          <w:szCs w:val="28"/>
        </w:rPr>
        <w:t xml:space="preserve">ариант эскизного проекта </w:t>
      </w:r>
    </w:p>
    <w:p w:rsidR="00757187" w:rsidRPr="00DB749A" w:rsidRDefault="00757187" w:rsidP="0075718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187" w:rsidRPr="00DB749A" w:rsidRDefault="00757187" w:rsidP="00757187">
      <w:pPr>
        <w:spacing w:line="240" w:lineRule="auto"/>
        <w:rPr>
          <w:rFonts w:ascii="Times New Roman" w:eastAsia="Times New Roman" w:hAnsi="Times New Roman" w:cs="Times New Roman"/>
          <w:bCs/>
          <w:color w:val="083857"/>
          <w:sz w:val="28"/>
          <w:szCs w:val="28"/>
        </w:rPr>
      </w:pPr>
      <w:r w:rsidRPr="00DB749A">
        <w:rPr>
          <w:rFonts w:ascii="Times New Roman" w:eastAsia="Times New Roman" w:hAnsi="Times New Roman" w:cs="Times New Roman"/>
          <w:bCs/>
          <w:noProof/>
          <w:color w:val="083857"/>
          <w:sz w:val="28"/>
          <w:szCs w:val="28"/>
        </w:rPr>
        <w:lastRenderedPageBreak/>
        <w:drawing>
          <wp:inline distT="0" distB="0" distL="0" distR="0" wp14:anchorId="45922416" wp14:editId="127F32DE">
            <wp:extent cx="5756657" cy="7286625"/>
            <wp:effectExtent l="0" t="0" r="0" b="0"/>
            <wp:docPr id="374" name="Рисунок 374" descr="F:\мой архитектурный облик\магазины\N7E9100957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й архитектурный облик\магазины\N7E91009573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3"/>
                    <a:stretch/>
                  </pic:blipFill>
                  <pic:spPr bwMode="auto">
                    <a:xfrm>
                      <a:off x="0" y="0"/>
                      <a:ext cx="5760000" cy="72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>ПРИЛОЖЕНИЕ № 17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757187" w:rsidRPr="00DB749A" w:rsidRDefault="00757187" w:rsidP="00757187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r>
        <w:rPr>
          <w:rFonts w:ascii="Times New Roman" w:hAnsi="Times New Roman" w:cs="Times New Roman"/>
          <w:sz w:val="28"/>
          <w:szCs w:val="28"/>
        </w:rPr>
        <w:t>Мичуринского</w:t>
      </w:r>
      <w:r w:rsidRPr="00DB749A">
        <w:rPr>
          <w:rFonts w:ascii="Times New Roman" w:hAnsi="Times New Roman" w:cs="Times New Roman"/>
          <w:sz w:val="28"/>
          <w:szCs w:val="28"/>
        </w:rPr>
        <w:t xml:space="preserve"> </w:t>
      </w:r>
      <w:r w:rsidRPr="00DB749A">
        <w:rPr>
          <w:rFonts w:ascii="Times New Roman" w:hAnsi="Times New Roman" w:cs="Times New Roman"/>
          <w:sz w:val="28"/>
          <w:szCs w:val="28"/>
        </w:rPr>
        <w:lastRenderedPageBreak/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>Динского района</w:t>
      </w:r>
      <w:r w:rsidRPr="00DB7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F1E14" wp14:editId="08C1BE49">
            <wp:extent cx="5505450" cy="3676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30904" t="15453" r="13250" b="18245"/>
                    <a:stretch/>
                  </pic:blipFill>
                  <pic:spPr bwMode="auto">
                    <a:xfrm>
                      <a:off x="0" y="0"/>
                      <a:ext cx="5527926" cy="369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ADA1E8" wp14:editId="1F28FB47">
            <wp:extent cx="5419724" cy="38004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30556" t="14901" r="12961" b="14684"/>
                    <a:stretch/>
                  </pic:blipFill>
                  <pic:spPr bwMode="auto">
                    <a:xfrm>
                      <a:off x="0" y="0"/>
                      <a:ext cx="5429948" cy="38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3C9CE7" wp14:editId="6A5BEFAE">
            <wp:extent cx="5935171" cy="432435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31050" t="13983" r="13389" b="14048"/>
                    <a:stretch/>
                  </pic:blipFill>
                  <pic:spPr bwMode="auto">
                    <a:xfrm>
                      <a:off x="0" y="0"/>
                      <a:ext cx="5955283" cy="433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06D508" wp14:editId="7527772F">
            <wp:extent cx="5846618" cy="428752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31630" t="13725" r="13398" b="14606"/>
                    <a:stretch/>
                  </pic:blipFill>
                  <pic:spPr bwMode="auto">
                    <a:xfrm>
                      <a:off x="0" y="0"/>
                      <a:ext cx="5865996" cy="430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1439C4" wp14:editId="50F8D910">
            <wp:extent cx="5889421" cy="4145167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30706" t="13416" r="12827" b="15928"/>
                    <a:stretch/>
                  </pic:blipFill>
                  <pic:spPr bwMode="auto">
                    <a:xfrm>
                      <a:off x="0" y="0"/>
                      <a:ext cx="5909563" cy="415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AC11E0" wp14:editId="6536C11F">
            <wp:extent cx="5600700" cy="3045836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30138" t="16438" r="11515" b="27150"/>
                    <a:stretch/>
                  </pic:blipFill>
                  <pic:spPr bwMode="auto">
                    <a:xfrm>
                      <a:off x="0" y="0"/>
                      <a:ext cx="5610470" cy="305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9BC11F" wp14:editId="724C633A">
            <wp:extent cx="5857875" cy="32861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30824" t="20046" r="13544" b="24473"/>
                    <a:stretch/>
                  </pic:blipFill>
                  <pic:spPr bwMode="auto">
                    <a:xfrm>
                      <a:off x="0" y="0"/>
                      <a:ext cx="5868747" cy="329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87A546" wp14:editId="29DC67E4">
            <wp:extent cx="5815947" cy="2552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30356" t="21986" r="12988" b="33807"/>
                    <a:stretch/>
                  </pic:blipFill>
                  <pic:spPr bwMode="auto">
                    <a:xfrm>
                      <a:off x="0" y="0"/>
                      <a:ext cx="5849971" cy="256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8A5A3E" wp14:editId="61B4A9C7">
            <wp:extent cx="5643716" cy="31242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30367" t="21153" r="12592" b="22711"/>
                    <a:stretch/>
                  </pic:blipFill>
                  <pic:spPr bwMode="auto">
                    <a:xfrm>
                      <a:off x="0" y="0"/>
                      <a:ext cx="5666648" cy="313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757187" w:rsidRPr="00DB749A" w:rsidRDefault="00757187" w:rsidP="0075718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DB74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E22C67" wp14:editId="01CE67F4">
            <wp:extent cx="5991225" cy="3078687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31240" t="19598" r="13565" b="29976"/>
                    <a:stretch/>
                  </pic:blipFill>
                  <pic:spPr bwMode="auto">
                    <a:xfrm>
                      <a:off x="0" y="0"/>
                      <a:ext cx="6015272" cy="309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262" w:rsidRDefault="005F0262">
      <w:bookmarkStart w:id="0" w:name="_GoBack"/>
      <w:bookmarkEnd w:id="0"/>
    </w:p>
    <w:sectPr w:rsidR="005F0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602D93"/>
    <w:multiLevelType w:val="hybridMultilevel"/>
    <w:tmpl w:val="34CE2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2A4B2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AF76E21"/>
    <w:multiLevelType w:val="multilevel"/>
    <w:tmpl w:val="927AD918"/>
    <w:lvl w:ilvl="0">
      <w:start w:val="10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1320" w:hanging="9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187"/>
    <w:rsid w:val="005F0262"/>
    <w:rsid w:val="0075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A907F-1868-4F29-A86B-9A72B34F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18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rsid w:val="00757187"/>
    <w:pPr>
      <w:keepNext/>
      <w:keepLines/>
      <w:numPr>
        <w:numId w:val="1"/>
      </w:numP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2">
    <w:name w:val="heading 2"/>
    <w:basedOn w:val="a"/>
    <w:next w:val="a"/>
    <w:link w:val="20"/>
    <w:rsid w:val="00757187"/>
    <w:pPr>
      <w:keepNext/>
      <w:keepLines/>
      <w:numPr>
        <w:ilvl w:val="1"/>
        <w:numId w:val="1"/>
      </w:numP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3">
    <w:name w:val="heading 3"/>
    <w:basedOn w:val="a"/>
    <w:next w:val="a"/>
    <w:link w:val="30"/>
    <w:rsid w:val="00757187"/>
    <w:pPr>
      <w:keepNext/>
      <w:keepLines/>
      <w:numPr>
        <w:ilvl w:val="2"/>
        <w:numId w:val="1"/>
      </w:numPr>
      <w:spacing w:before="320" w:after="80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4">
    <w:name w:val="heading 4"/>
    <w:basedOn w:val="a"/>
    <w:next w:val="a"/>
    <w:link w:val="40"/>
    <w:rsid w:val="00757187"/>
    <w:pPr>
      <w:keepNext/>
      <w:keepLines/>
      <w:numPr>
        <w:ilvl w:val="3"/>
        <w:numId w:val="1"/>
      </w:numPr>
      <w:spacing w:before="280" w:after="80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5">
    <w:name w:val="heading 5"/>
    <w:basedOn w:val="a"/>
    <w:next w:val="a"/>
    <w:link w:val="50"/>
    <w:rsid w:val="00757187"/>
    <w:pPr>
      <w:keepNext/>
      <w:keepLines/>
      <w:numPr>
        <w:ilvl w:val="4"/>
        <w:numId w:val="1"/>
      </w:numPr>
      <w:spacing w:before="240" w:after="80"/>
      <w:outlineLvl w:val="4"/>
    </w:pPr>
    <w:rPr>
      <w:rFonts w:ascii="Arial" w:eastAsia="Arial" w:hAnsi="Arial" w:cs="Arial"/>
      <w:color w:val="666666"/>
    </w:rPr>
  </w:style>
  <w:style w:type="paragraph" w:styleId="6">
    <w:name w:val="heading 6"/>
    <w:basedOn w:val="a"/>
    <w:next w:val="a"/>
    <w:link w:val="60"/>
    <w:rsid w:val="00757187"/>
    <w:pPr>
      <w:keepNext/>
      <w:keepLines/>
      <w:numPr>
        <w:ilvl w:val="5"/>
        <w:numId w:val="1"/>
      </w:numPr>
      <w:spacing w:before="240" w:after="80"/>
      <w:outlineLvl w:val="5"/>
    </w:pPr>
    <w:rPr>
      <w:rFonts w:ascii="Arial" w:eastAsia="Arial" w:hAnsi="Arial" w:cs="Arial"/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rsid w:val="00757187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7187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7187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7187"/>
    <w:rPr>
      <w:rFonts w:ascii="Arial" w:eastAsia="Arial" w:hAnsi="Arial" w:cs="Arial"/>
      <w:color w:val="000000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rsid w:val="00757187"/>
    <w:rPr>
      <w:rFonts w:ascii="Arial" w:eastAsia="Arial" w:hAnsi="Arial" w:cs="Arial"/>
      <w:color w:val="000000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757187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757187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57187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rsid w:val="00757187"/>
    <w:rPr>
      <w:rFonts w:ascii="Arial" w:eastAsia="Arial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757187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5718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75718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3">
    <w:name w:val="List Paragraph"/>
    <w:basedOn w:val="a"/>
    <w:uiPriority w:val="34"/>
    <w:qFormat/>
    <w:rsid w:val="00757187"/>
    <w:pPr>
      <w:spacing w:after="0"/>
      <w:ind w:left="720"/>
      <w:contextualSpacing/>
    </w:pPr>
    <w:rPr>
      <w:rFonts w:ascii="Arial" w:eastAsia="Arial" w:hAnsi="Arial" w:cs="Arial"/>
      <w:color w:val="000000"/>
    </w:rPr>
  </w:style>
  <w:style w:type="paragraph" w:styleId="a4">
    <w:name w:val="Normal (Web)"/>
    <w:basedOn w:val="a"/>
    <w:uiPriority w:val="99"/>
    <w:semiHidden/>
    <w:unhideWhenUsed/>
    <w:rsid w:val="00757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57187"/>
    <w:rPr>
      <w:b/>
      <w:bCs/>
    </w:rPr>
  </w:style>
  <w:style w:type="character" w:customStyle="1" w:styleId="apple-converted-space">
    <w:name w:val="apple-converted-space"/>
    <w:basedOn w:val="a0"/>
    <w:rsid w:val="00757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comcen</dc:creator>
  <cp:keywords/>
  <dc:description/>
  <cp:lastModifiedBy>comcen</cp:lastModifiedBy>
  <cp:revision>1</cp:revision>
  <dcterms:created xsi:type="dcterms:W3CDTF">2017-08-25T12:43:00Z</dcterms:created>
  <dcterms:modified xsi:type="dcterms:W3CDTF">2017-08-25T12:44:00Z</dcterms:modified>
</cp:coreProperties>
</file>