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CF6976" w:rsidP="00660F10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CF6976"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pt;visibility:visible;mso-wrap-style:square">
            <v:imagedata r:id="rId8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BE05DF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23.06.2014</w:t>
      </w:r>
      <w:r w:rsidR="009E0DB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№  142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B14950" w:rsidRDefault="00A22914" w:rsidP="00B14950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О</w:t>
      </w:r>
      <w:r w:rsidR="00365807" w:rsidRPr="00B14950">
        <w:rPr>
          <w:b/>
          <w:bCs/>
          <w:sz w:val="28"/>
          <w:szCs w:val="28"/>
        </w:rPr>
        <w:t xml:space="preserve"> принятии ведомственной целевой программы «</w:t>
      </w:r>
      <w:r w:rsidR="00B14950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Краснодарск</w:t>
      </w:r>
      <w:r w:rsidR="004337F7">
        <w:rPr>
          <w:b/>
          <w:sz w:val="28"/>
          <w:szCs w:val="28"/>
        </w:rPr>
        <w:t>ого края в 2014году</w:t>
      </w:r>
      <w:r w:rsidR="00B14950" w:rsidRPr="00B14950">
        <w:rPr>
          <w:b/>
          <w:sz w:val="28"/>
          <w:szCs w:val="28"/>
        </w:rPr>
        <w:t>»</w:t>
      </w:r>
    </w:p>
    <w:p w:rsidR="00A22914" w:rsidRDefault="00A22914" w:rsidP="003D4D1B">
      <w:pPr>
        <w:widowControl w:val="0"/>
        <w:autoSpaceDE w:val="0"/>
        <w:autoSpaceDN w:val="0"/>
        <w:adjustRightInd w:val="0"/>
        <w:ind w:right="-426"/>
        <w:jc w:val="both"/>
        <w:rPr>
          <w:b/>
          <w:sz w:val="28"/>
          <w:szCs w:val="28"/>
        </w:rPr>
      </w:pPr>
    </w:p>
    <w:p w:rsidR="003D4D1B" w:rsidRDefault="003D4D1B" w:rsidP="003D4D1B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2589B" w:rsidRPr="009E0DB2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89B" w:rsidRPr="009E0DB2">
        <w:rPr>
          <w:sz w:val="28"/>
          <w:szCs w:val="28"/>
        </w:rPr>
        <w:t xml:space="preserve">Руководствуясь </w:t>
      </w:r>
      <w:r w:rsidR="003D4D1B">
        <w:rPr>
          <w:sz w:val="28"/>
          <w:szCs w:val="28"/>
        </w:rPr>
        <w:t>пунктом 1 статьи</w:t>
      </w:r>
      <w:r w:rsidR="00B14950" w:rsidRPr="00B14950">
        <w:rPr>
          <w:sz w:val="28"/>
          <w:szCs w:val="28"/>
        </w:rPr>
        <w:t xml:space="preserve"> 11</w:t>
      </w:r>
      <w:r w:rsidR="00B14950">
        <w:t xml:space="preserve"> </w:t>
      </w:r>
      <w:r w:rsidR="00E2589B" w:rsidRPr="009E0DB2">
        <w:rPr>
          <w:sz w:val="28"/>
          <w:szCs w:val="28"/>
        </w:rPr>
        <w:t>Земельного к</w:t>
      </w:r>
      <w:r>
        <w:rPr>
          <w:sz w:val="28"/>
          <w:szCs w:val="28"/>
        </w:rPr>
        <w:t xml:space="preserve">одекса Российской Федерации, </w:t>
      </w:r>
      <w:r w:rsidR="004D75FA">
        <w:rPr>
          <w:color w:val="000000"/>
          <w:sz w:val="28"/>
          <w:szCs w:val="28"/>
        </w:rPr>
        <w:t xml:space="preserve"> </w:t>
      </w:r>
      <w:r w:rsidR="003D4D1B">
        <w:rPr>
          <w:color w:val="000000"/>
          <w:sz w:val="28"/>
          <w:szCs w:val="28"/>
        </w:rPr>
        <w:t>пунктом 20 части 1 статьи 14</w:t>
      </w:r>
      <w:r w:rsidR="004D75FA">
        <w:rPr>
          <w:color w:val="000000"/>
          <w:sz w:val="28"/>
          <w:szCs w:val="28"/>
        </w:rPr>
        <w:t> Федерально</w:t>
      </w:r>
      <w:r w:rsidR="003D4D1B">
        <w:rPr>
          <w:color w:val="000000"/>
          <w:sz w:val="28"/>
          <w:szCs w:val="28"/>
        </w:rPr>
        <w:t xml:space="preserve">го закона от 06.10.2003 </w:t>
      </w:r>
      <w:r w:rsidR="004D75FA">
        <w:rPr>
          <w:color w:val="000000"/>
          <w:sz w:val="28"/>
          <w:szCs w:val="28"/>
        </w:rPr>
        <w:t xml:space="preserve"> </w:t>
      </w:r>
      <w:r w:rsidR="003D4D1B">
        <w:rPr>
          <w:color w:val="000000"/>
          <w:sz w:val="28"/>
          <w:szCs w:val="28"/>
        </w:rPr>
        <w:t xml:space="preserve">  </w:t>
      </w:r>
      <w:r w:rsidR="004D75FA">
        <w:rPr>
          <w:color w:val="000000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 w:rsidR="003D4D1B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статьей</w:t>
      </w:r>
      <w:r w:rsidR="00E2589B" w:rsidRPr="009E0DB2">
        <w:rPr>
          <w:sz w:val="28"/>
          <w:szCs w:val="28"/>
        </w:rPr>
        <w:t xml:space="preserve"> 6 Закона Краснодарского края от 05.11.2002 № 532-КЗ «Об основах регулирования земельных отношений в Краснодарском крае»</w:t>
      </w:r>
      <w:r w:rsidR="003D4D1B">
        <w:rPr>
          <w:sz w:val="28"/>
          <w:szCs w:val="28"/>
        </w:rPr>
        <w:t xml:space="preserve">, уставом Мичуринского сельского поселения, </w:t>
      </w:r>
      <w:r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т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а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н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в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л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я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ю:</w:t>
      </w:r>
    </w:p>
    <w:p w:rsidR="003D4D1B" w:rsidRDefault="00536DA0" w:rsidP="00F0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E2589B" w:rsidRPr="009E0DB2">
        <w:rPr>
          <w:sz w:val="28"/>
          <w:szCs w:val="28"/>
        </w:rPr>
        <w:t xml:space="preserve">Утвердить </w:t>
      </w:r>
      <w:r w:rsidR="003D4D1B">
        <w:rPr>
          <w:sz w:val="28"/>
          <w:szCs w:val="28"/>
        </w:rPr>
        <w:t>ведомственную  целевую программу «Использование и охрана земель в Мичуринском сельском поселении  Динского района Красн</w:t>
      </w:r>
      <w:r w:rsidR="004337F7">
        <w:rPr>
          <w:sz w:val="28"/>
          <w:szCs w:val="28"/>
        </w:rPr>
        <w:t>одарского края  в 2014 году</w:t>
      </w:r>
      <w:r w:rsidR="00CB313C">
        <w:rPr>
          <w:sz w:val="28"/>
          <w:szCs w:val="28"/>
        </w:rPr>
        <w:t>» (прилагается</w:t>
      </w:r>
      <w:r w:rsidR="003D4D1B">
        <w:rPr>
          <w:sz w:val="28"/>
          <w:szCs w:val="28"/>
        </w:rPr>
        <w:t xml:space="preserve">). </w:t>
      </w:r>
    </w:p>
    <w:p w:rsidR="00253567" w:rsidRDefault="004337F7" w:rsidP="003D4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Финансовому отделу </w:t>
      </w:r>
      <w:r w:rsidR="00F02AF8">
        <w:rPr>
          <w:sz w:val="28"/>
          <w:szCs w:val="28"/>
        </w:rPr>
        <w:t xml:space="preserve"> Мичуринского сельского поселения (Никонова):</w:t>
      </w:r>
    </w:p>
    <w:p w:rsidR="00F02AF8" w:rsidRDefault="00F02AF8" w:rsidP="00F02AF8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финансирование мероприятий ведомственной целевой программы  «Использование и охрана земель в Мичуринском сельском поселении  Динского района Красно</w:t>
      </w:r>
      <w:r w:rsidR="004337F7">
        <w:rPr>
          <w:sz w:val="28"/>
          <w:szCs w:val="28"/>
        </w:rPr>
        <w:t>дарского края  в 2014году</w:t>
      </w:r>
      <w:r>
        <w:rPr>
          <w:sz w:val="28"/>
          <w:szCs w:val="28"/>
        </w:rPr>
        <w:t>» в пределах средств, утвержденных в бюджете поселения на 2014 год на эти цели.</w:t>
      </w:r>
    </w:p>
    <w:p w:rsidR="00F02AF8" w:rsidRDefault="00F02AF8" w:rsidP="00536DA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37F7">
        <w:rPr>
          <w:sz w:val="28"/>
          <w:szCs w:val="28"/>
        </w:rPr>
        <w:t xml:space="preserve"> 3 Отделу ЖКХ, ГО и ЧС (</w:t>
      </w:r>
      <w:r>
        <w:rPr>
          <w:sz w:val="28"/>
          <w:szCs w:val="28"/>
        </w:rPr>
        <w:t>Рябков) обеспечить выполнение мероприятий программы и ее реализацию</w:t>
      </w:r>
    </w:p>
    <w:p w:rsidR="00E2589B" w:rsidRPr="009E0DB2" w:rsidRDefault="00F02AF8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C59">
        <w:rPr>
          <w:sz w:val="28"/>
          <w:szCs w:val="28"/>
        </w:rPr>
        <w:t xml:space="preserve">             4. Общему отделу (</w:t>
      </w:r>
      <w:r>
        <w:rPr>
          <w:sz w:val="28"/>
          <w:szCs w:val="28"/>
        </w:rPr>
        <w:t xml:space="preserve">Исакова) обеспечить </w:t>
      </w:r>
      <w:r w:rsidR="00A359D0">
        <w:rPr>
          <w:sz w:val="28"/>
          <w:szCs w:val="28"/>
        </w:rPr>
        <w:t>размещение  настоящего постановления</w:t>
      </w:r>
      <w:r w:rsidR="00E2589B" w:rsidRPr="009E0DB2">
        <w:rPr>
          <w:sz w:val="28"/>
          <w:szCs w:val="28"/>
        </w:rPr>
        <w:t xml:space="preserve"> в </w:t>
      </w:r>
      <w:r w:rsidR="004337F7">
        <w:rPr>
          <w:sz w:val="28"/>
          <w:szCs w:val="28"/>
        </w:rPr>
        <w:t>информационно</w:t>
      </w:r>
      <w:r w:rsidR="00A359D0">
        <w:rPr>
          <w:sz w:val="28"/>
          <w:szCs w:val="28"/>
        </w:rPr>
        <w:t xml:space="preserve">-телекоммуникационной сети                               </w:t>
      </w:r>
      <w:r w:rsidR="00F90C59">
        <w:rPr>
          <w:sz w:val="28"/>
          <w:szCs w:val="28"/>
        </w:rPr>
        <w:t xml:space="preserve">       </w:t>
      </w:r>
      <w:r w:rsidR="00CB313C">
        <w:rPr>
          <w:sz w:val="28"/>
          <w:szCs w:val="28"/>
        </w:rPr>
        <w:t xml:space="preserve">« Интернет» </w:t>
      </w:r>
      <w:r w:rsidR="00A359D0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 xml:space="preserve"> на официаль</w:t>
      </w:r>
      <w:r w:rsidR="009E0DB2">
        <w:rPr>
          <w:sz w:val="28"/>
          <w:szCs w:val="28"/>
        </w:rPr>
        <w:t>ном сайте 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 муниципал</w:t>
      </w:r>
      <w:r w:rsidR="004337F7">
        <w:rPr>
          <w:sz w:val="28"/>
          <w:szCs w:val="28"/>
        </w:rPr>
        <w:t>ьного образования Динской район и провести его обнародование.</w:t>
      </w:r>
    </w:p>
    <w:p w:rsidR="009E0DB2" w:rsidRDefault="00A359D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E2589B" w:rsidRPr="009E0DB2">
        <w:rPr>
          <w:sz w:val="28"/>
          <w:szCs w:val="28"/>
        </w:rPr>
        <w:t xml:space="preserve">. Контроль за выполнением настоящего постановления </w:t>
      </w:r>
      <w:r w:rsidR="009E0DB2">
        <w:rPr>
          <w:sz w:val="28"/>
          <w:szCs w:val="28"/>
        </w:rPr>
        <w:t xml:space="preserve"> оставляю за собой.</w:t>
      </w:r>
    </w:p>
    <w:p w:rsidR="00E2589B" w:rsidRDefault="00A359D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E2589B" w:rsidRPr="009E0DB2">
        <w:rPr>
          <w:sz w:val="28"/>
          <w:szCs w:val="28"/>
        </w:rPr>
        <w:t>. Постановление вступает в силу со дня</w:t>
      </w:r>
      <w:r w:rsidR="004337F7">
        <w:rPr>
          <w:sz w:val="28"/>
          <w:szCs w:val="28"/>
        </w:rPr>
        <w:t xml:space="preserve"> его обнародования</w:t>
      </w:r>
      <w:r w:rsidR="00E2589B" w:rsidRPr="009E0DB2">
        <w:rPr>
          <w:sz w:val="28"/>
          <w:szCs w:val="28"/>
        </w:rPr>
        <w:t>.</w:t>
      </w:r>
    </w:p>
    <w:p w:rsidR="009E0DB2" w:rsidRPr="009E0DB2" w:rsidRDefault="009E0DB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</w:p>
    <w:p w:rsidR="00536DA0" w:rsidRPr="00A359D0" w:rsidRDefault="009E0DB2" w:rsidP="00A359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="00E2589B" w:rsidRPr="009E0DB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В.Ю.Иванов</w:t>
      </w:r>
      <w:r w:rsidR="00E2589B" w:rsidRPr="009E0DB2">
        <w:rPr>
          <w:sz w:val="28"/>
          <w:szCs w:val="28"/>
        </w:rPr>
        <w:t xml:space="preserve">                                                                 </w:t>
      </w:r>
    </w:p>
    <w:p w:rsidR="00A359D0" w:rsidRDefault="00536DA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</w:p>
    <w:p w:rsidR="00A359D0" w:rsidRDefault="00A359D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Приложение </w:t>
      </w:r>
    </w:p>
    <w:p w:rsidR="00E2589B" w:rsidRPr="00536DA0" w:rsidRDefault="00A359D0" w:rsidP="00536DA0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</w:t>
      </w:r>
      <w:r w:rsidR="00536DA0">
        <w:rPr>
          <w:sz w:val="28"/>
          <w:szCs w:val="28"/>
        </w:rPr>
        <w:t>к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постановлени</w:t>
      </w:r>
      <w:r w:rsidR="00536DA0">
        <w:rPr>
          <w:sz w:val="28"/>
          <w:szCs w:val="28"/>
        </w:rPr>
        <w:t>ю</w:t>
      </w:r>
    </w:p>
    <w:p w:rsidR="00E2589B" w:rsidRPr="009E0DB2" w:rsidRDefault="009E0DB2" w:rsidP="009E0DB2">
      <w:pPr>
        <w:widowControl w:val="0"/>
        <w:autoSpaceDE w:val="0"/>
        <w:autoSpaceDN w:val="0"/>
        <w:adjustRightInd w:val="0"/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Мичуринского</w:t>
      </w:r>
      <w:r w:rsidR="00E2589B" w:rsidRPr="009E0DB2">
        <w:rPr>
          <w:sz w:val="28"/>
          <w:szCs w:val="28"/>
        </w:rPr>
        <w:t xml:space="preserve"> сельского поселения</w:t>
      </w:r>
    </w:p>
    <w:p w:rsidR="00E2589B" w:rsidRPr="009E0DB2" w:rsidRDefault="00BE05DF" w:rsidP="009E0DB2">
      <w:pPr>
        <w:widowControl w:val="0"/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DB2">
        <w:rPr>
          <w:sz w:val="28"/>
          <w:szCs w:val="28"/>
        </w:rPr>
        <w:t xml:space="preserve"> </w:t>
      </w:r>
      <w:r>
        <w:rPr>
          <w:sz w:val="28"/>
          <w:szCs w:val="28"/>
        </w:rPr>
        <w:t>от 23.06.2014</w:t>
      </w:r>
      <w:r w:rsidR="00536DA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142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bookmarkStart w:id="0" w:name="Par33"/>
      <w:bookmarkEnd w:id="0"/>
    </w:p>
    <w:p w:rsidR="009B7DE1" w:rsidRDefault="009B7DE1" w:rsidP="009B7D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ведомствення целевая программа </w:t>
      </w:r>
    </w:p>
    <w:p w:rsidR="009B7DE1" w:rsidRDefault="009B7DE1" w:rsidP="009B7DE1">
      <w:pPr>
        <w:jc w:val="center"/>
        <w:rPr>
          <w:b/>
          <w:caps/>
          <w:sz w:val="28"/>
          <w:szCs w:val="28"/>
        </w:rPr>
      </w:pPr>
    </w:p>
    <w:p w:rsidR="009B7DE1" w:rsidRDefault="009B7DE1" w:rsidP="009B7DE1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«</w:t>
      </w:r>
      <w:r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4337F7">
        <w:rPr>
          <w:b/>
          <w:sz w:val="28"/>
          <w:szCs w:val="28"/>
        </w:rPr>
        <w:t>снодарского края в 2014году</w:t>
      </w:r>
      <w:r w:rsidRPr="00B14950">
        <w:rPr>
          <w:b/>
          <w:sz w:val="28"/>
          <w:szCs w:val="28"/>
        </w:rPr>
        <w:t>»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9B7DE1" w:rsidP="009B7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313C">
        <w:rPr>
          <w:b/>
          <w:sz w:val="28"/>
          <w:szCs w:val="28"/>
        </w:rPr>
        <w:t xml:space="preserve">едомственной целевой программы </w:t>
      </w:r>
      <w:r w:rsidRPr="00B14950">
        <w:rPr>
          <w:b/>
          <w:bCs/>
          <w:sz w:val="28"/>
          <w:szCs w:val="28"/>
        </w:rPr>
        <w:t>«</w:t>
      </w:r>
      <w:r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4337F7">
        <w:rPr>
          <w:b/>
          <w:sz w:val="28"/>
          <w:szCs w:val="28"/>
        </w:rPr>
        <w:t>снодарского края в 2014 году</w:t>
      </w:r>
      <w:r w:rsidRPr="00B14950">
        <w:rPr>
          <w:b/>
          <w:sz w:val="28"/>
          <w:szCs w:val="28"/>
        </w:rPr>
        <w:t>»</w:t>
      </w:r>
    </w:p>
    <w:p w:rsidR="00895794" w:rsidRDefault="00895794" w:rsidP="00895794">
      <w:pPr>
        <w:rPr>
          <w:b/>
          <w:sz w:val="28"/>
          <w:szCs w:val="28"/>
        </w:rPr>
      </w:pPr>
    </w:p>
    <w:tbl>
      <w:tblPr>
        <w:tblW w:w="954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6548"/>
      </w:tblGrid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13C" w:rsidRPr="00CB313C" w:rsidRDefault="00CB313C" w:rsidP="00CB313C">
            <w:pPr>
              <w:jc w:val="center"/>
              <w:rPr>
                <w:sz w:val="28"/>
                <w:szCs w:val="28"/>
              </w:rPr>
            </w:pPr>
            <w:r w:rsidRPr="00CB313C">
              <w:rPr>
                <w:bCs/>
                <w:sz w:val="28"/>
                <w:szCs w:val="28"/>
              </w:rPr>
              <w:t>«</w:t>
            </w:r>
            <w:r w:rsidRPr="00CB313C">
              <w:rPr>
                <w:sz w:val="28"/>
                <w:szCs w:val="28"/>
              </w:rPr>
              <w:t>Использование и охрана земель в Мичуринском сельском поселении  Динского района Краснодарского края в 2014 году»</w:t>
            </w:r>
          </w:p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4337F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Р.Ф., </w:t>
            </w:r>
            <w:r w:rsidR="00895794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  <w:r w:rsidR="0089579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 w:rsidR="00F90C59">
              <w:rPr>
                <w:sz w:val="28"/>
                <w:szCs w:val="28"/>
              </w:rPr>
              <w:t>Мичуринского сельского поселения</w:t>
            </w:r>
          </w:p>
          <w:p w:rsidR="00895794" w:rsidRDefault="00F90C59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Динского района 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4337F7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ЖКХ, ГО и ЧС администрации</w:t>
            </w:r>
            <w:r w:rsidR="00F90C59">
              <w:rPr>
                <w:sz w:val="28"/>
                <w:szCs w:val="28"/>
              </w:rPr>
              <w:t> Мичуринского сельского поселения</w:t>
            </w:r>
          </w:p>
          <w:p w:rsidR="00895794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895794">
              <w:rPr>
                <w:sz w:val="28"/>
                <w:szCs w:val="28"/>
              </w:rPr>
              <w:t>е</w:t>
            </w:r>
            <w:r w:rsidR="004337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и задачи </w:t>
            </w:r>
            <w:r w:rsidR="0089579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4337F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5794">
              <w:rPr>
                <w:sz w:val="28"/>
                <w:szCs w:val="28"/>
              </w:rPr>
              <w:t xml:space="preserve">Повышение эффективности </w:t>
            </w:r>
            <w:r w:rsidR="00920F6C">
              <w:rPr>
                <w:sz w:val="28"/>
                <w:szCs w:val="28"/>
              </w:rPr>
              <w:t xml:space="preserve">использования и </w:t>
            </w:r>
            <w:r w:rsidR="00895794">
              <w:rPr>
                <w:sz w:val="28"/>
                <w:szCs w:val="28"/>
              </w:rPr>
              <w:t>охраны земель на территории </w:t>
            </w:r>
            <w:r w:rsidR="00F90C5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ичуринского сельского поселения;</w:t>
            </w:r>
          </w:p>
          <w:p w:rsidR="00920F6C" w:rsidRDefault="004337F7" w:rsidP="00920F6C">
            <w:pPr>
              <w:jc w:val="both"/>
              <w:rPr>
                <w:sz w:val="28"/>
                <w:szCs w:val="28"/>
              </w:rPr>
            </w:pPr>
            <w:r>
              <w:rPr>
                <w:color w:val="695E4F"/>
                <w:sz w:val="28"/>
                <w:szCs w:val="28"/>
              </w:rPr>
              <w:t>-О</w:t>
            </w:r>
            <w:r w:rsidR="003878A9">
              <w:rPr>
                <w:color w:val="695E4F"/>
                <w:sz w:val="28"/>
                <w:szCs w:val="28"/>
              </w:rPr>
              <w:t>существление муниципального земельного контроля за использованием земельных участков и соблюдением земельного законодательства</w:t>
            </w:r>
            <w:r w:rsidR="00CB313C">
              <w:rPr>
                <w:color w:val="695E4F"/>
                <w:sz w:val="28"/>
                <w:szCs w:val="28"/>
              </w:rPr>
              <w:t>;</w:t>
            </w:r>
            <w:r w:rsidR="00EF627B" w:rsidRPr="00EF627B">
              <w:rPr>
                <w:color w:val="695E4F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>беспечение организации</w:t>
            </w:r>
            <w:r w:rsidR="00C13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рационального и целевого</w:t>
            </w:r>
            <w:r w:rsidR="00920F6C">
              <w:rPr>
                <w:sz w:val="28"/>
                <w:szCs w:val="28"/>
              </w:rPr>
              <w:t xml:space="preserve"> использования и охраны земель;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 xml:space="preserve">птимизация деятельности в сфере </w:t>
            </w:r>
            <w:r w:rsidR="009578B1">
              <w:rPr>
                <w:sz w:val="28"/>
                <w:szCs w:val="28"/>
              </w:rPr>
              <w:t>земельных отношений</w:t>
            </w:r>
            <w:r w:rsidR="00920F6C">
              <w:rPr>
                <w:sz w:val="28"/>
                <w:szCs w:val="28"/>
              </w:rPr>
              <w:t xml:space="preserve">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578B1">
              <w:rPr>
                <w:sz w:val="28"/>
                <w:szCs w:val="28"/>
              </w:rPr>
              <w:t>охранение,</w:t>
            </w:r>
            <w:r w:rsidR="00920F6C">
              <w:rPr>
                <w:sz w:val="28"/>
                <w:szCs w:val="28"/>
              </w:rPr>
              <w:t xml:space="preserve"> восстановление</w:t>
            </w:r>
            <w:r w:rsidR="009578B1">
              <w:rPr>
                <w:sz w:val="28"/>
                <w:szCs w:val="28"/>
              </w:rPr>
              <w:t>, охрана</w:t>
            </w:r>
            <w:r>
              <w:rPr>
                <w:sz w:val="28"/>
                <w:szCs w:val="28"/>
              </w:rPr>
              <w:t xml:space="preserve"> зеленых насаждений, почв;</w:t>
            </w:r>
            <w:r w:rsidR="00920F6C">
              <w:rPr>
                <w:sz w:val="28"/>
                <w:szCs w:val="28"/>
              </w:rPr>
              <w:t xml:space="preserve"> </w:t>
            </w:r>
          </w:p>
          <w:p w:rsidR="00C13B9C" w:rsidRPr="00C13B9C" w:rsidRDefault="00C13B9C" w:rsidP="00C13B9C">
            <w:pPr>
              <w:spacing w:after="150"/>
              <w:rPr>
                <w:sz w:val="28"/>
                <w:szCs w:val="28"/>
              </w:rPr>
            </w:pPr>
            <w:r w:rsidRPr="00C13B9C">
              <w:rPr>
                <w:sz w:val="28"/>
                <w:szCs w:val="28"/>
              </w:rPr>
              <w:t>- Защита от</w:t>
            </w:r>
            <w:r>
              <w:rPr>
                <w:sz w:val="28"/>
                <w:szCs w:val="28"/>
              </w:rPr>
              <w:t xml:space="preserve"> заражения </w:t>
            </w:r>
            <w:r w:rsidRPr="00C13B9C">
              <w:rPr>
                <w:sz w:val="28"/>
                <w:szCs w:val="28"/>
              </w:rPr>
              <w:t xml:space="preserve">земель </w:t>
            </w:r>
            <w:r>
              <w:rPr>
                <w:sz w:val="28"/>
                <w:szCs w:val="28"/>
              </w:rPr>
              <w:t xml:space="preserve"> поселения </w:t>
            </w:r>
            <w:r w:rsidRPr="00C13B9C">
              <w:rPr>
                <w:sz w:val="28"/>
                <w:szCs w:val="28"/>
              </w:rPr>
              <w:lastRenderedPageBreak/>
              <w:t>карантинными вредителями и болезнями растений, от зарастания кустарником и сорной травой</w:t>
            </w:r>
            <w:r w:rsidR="00CB313C">
              <w:rPr>
                <w:sz w:val="28"/>
                <w:szCs w:val="28"/>
              </w:rPr>
              <w:t>;</w:t>
            </w:r>
          </w:p>
          <w:p w:rsidR="00C13B9C" w:rsidRDefault="00C13B9C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13B9C">
              <w:rPr>
                <w:sz w:val="28"/>
                <w:szCs w:val="28"/>
              </w:rPr>
              <w:t>Ликвидация мест несанкционированных свалок</w:t>
            </w:r>
            <w:r w:rsidR="00CB313C">
              <w:rPr>
                <w:sz w:val="28"/>
                <w:szCs w:val="28"/>
              </w:rPr>
              <w:t>;</w:t>
            </w:r>
          </w:p>
          <w:p w:rsidR="00C13B9C" w:rsidRPr="00CB313C" w:rsidRDefault="00CB313C" w:rsidP="00CB313C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работ по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лагоустройству и озеленению</w:t>
            </w:r>
            <w:r w:rsidR="00C62CC8" w:rsidRPr="00B002FF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EF627B" w:rsidRPr="00EF627B" w:rsidRDefault="00EF627B" w:rsidP="003878A9">
            <w:pPr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895794">
              <w:rPr>
                <w:sz w:val="28"/>
                <w:szCs w:val="28"/>
              </w:rPr>
              <w:t xml:space="preserve"> год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предполагаемые источники финансирования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578B1" w:rsidP="003655FA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 w:rsidR="00895794">
              <w:rPr>
                <w:sz w:val="28"/>
                <w:szCs w:val="28"/>
              </w:rPr>
              <w:t xml:space="preserve"> финансирования Программы составляет </w:t>
            </w:r>
            <w:r w:rsidR="003655FA" w:rsidRPr="003655FA">
              <w:rPr>
                <w:sz w:val="28"/>
                <w:szCs w:val="28"/>
              </w:rPr>
              <w:t>1197</w:t>
            </w:r>
            <w:r w:rsidR="00895794" w:rsidRPr="003655FA">
              <w:rPr>
                <w:sz w:val="28"/>
                <w:szCs w:val="28"/>
              </w:rPr>
              <w:t>  тыс. рублей</w:t>
            </w:r>
            <w:r w:rsidR="00CB313C">
              <w:rPr>
                <w:sz w:val="28"/>
                <w:szCs w:val="28"/>
              </w:rPr>
              <w:t xml:space="preserve"> из средств местного бюджета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B1" w:rsidRDefault="009578B1" w:rsidP="009578B1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B4644">
              <w:rPr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в  повышении</w:t>
            </w:r>
            <w:r w:rsidR="003B4644">
              <w:rPr>
                <w:sz w:val="28"/>
                <w:szCs w:val="28"/>
              </w:rPr>
              <w:t xml:space="preserve"> экологической безопасности населения Мичуринского сельского поселения и </w:t>
            </w:r>
            <w:r>
              <w:rPr>
                <w:sz w:val="28"/>
                <w:szCs w:val="28"/>
              </w:rPr>
              <w:t xml:space="preserve">улучшения </w:t>
            </w:r>
            <w:r w:rsidR="003B4644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>его жизни;</w:t>
            </w:r>
          </w:p>
          <w:p w:rsidR="00895794" w:rsidRDefault="009578B1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313C">
              <w:rPr>
                <w:sz w:val="28"/>
                <w:szCs w:val="28"/>
              </w:rPr>
              <w:t xml:space="preserve">Улучшение, </w:t>
            </w:r>
            <w:r w:rsidR="003B4644">
              <w:rPr>
                <w:sz w:val="28"/>
                <w:szCs w:val="28"/>
              </w:rPr>
              <w:t>б</w:t>
            </w:r>
            <w:r w:rsidR="00895794">
              <w:rPr>
                <w:sz w:val="28"/>
                <w:szCs w:val="28"/>
              </w:rPr>
              <w:t xml:space="preserve">лагоустройство </w:t>
            </w:r>
            <w:r w:rsidR="00CB313C">
              <w:rPr>
                <w:sz w:val="28"/>
                <w:szCs w:val="28"/>
              </w:rPr>
              <w:t>населенных пунктов поселения</w:t>
            </w:r>
            <w:r w:rsidR="00895794">
              <w:rPr>
                <w:sz w:val="28"/>
                <w:szCs w:val="28"/>
              </w:rPr>
              <w:t>;</w:t>
            </w:r>
          </w:p>
          <w:p w:rsidR="009578B1" w:rsidRDefault="00CB313C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облюдение принципа приоритета охраны земли землепольхователями  и правообладателями земель всех форм собственн</w:t>
            </w:r>
            <w:r>
              <w:rPr>
                <w:sz w:val="28"/>
                <w:szCs w:val="28"/>
              </w:rPr>
              <w:t>ости на территории поселения;</w:t>
            </w:r>
            <w:r>
              <w:rPr>
                <w:sz w:val="28"/>
                <w:szCs w:val="28"/>
              </w:rPr>
              <w:br/>
              <w:t>-Н</w:t>
            </w:r>
            <w:r w:rsidR="009578B1">
              <w:rPr>
                <w:sz w:val="28"/>
                <w:szCs w:val="28"/>
              </w:rPr>
              <w:t>едопущение фактов незаконного посягательства на земельные участки;</w:t>
            </w:r>
          </w:p>
          <w:p w:rsidR="009578B1" w:rsidRDefault="00CB313C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окращение правонарушений в области земельного законодательства;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 w:rsidP="00B2010B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</w:t>
            </w:r>
            <w:r w:rsidR="00B2010B">
              <w:rPr>
                <w:sz w:val="28"/>
                <w:szCs w:val="28"/>
              </w:rPr>
              <w:t>изацией Программы осуществляет а</w:t>
            </w:r>
            <w:r>
              <w:rPr>
                <w:sz w:val="28"/>
                <w:szCs w:val="28"/>
              </w:rPr>
              <w:t>дминистрация </w:t>
            </w:r>
            <w:r w:rsidR="00B2010B">
              <w:rPr>
                <w:sz w:val="28"/>
                <w:szCs w:val="28"/>
              </w:rPr>
              <w:t>Мичуринского сельского поселения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 мониторинга исполнения мероприятий.</w:t>
            </w:r>
          </w:p>
        </w:tc>
      </w:tr>
    </w:tbl>
    <w:p w:rsidR="00895794" w:rsidRDefault="00895794" w:rsidP="0089579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95794" w:rsidRDefault="00895794" w:rsidP="00895794">
      <w:pPr>
        <w:rPr>
          <w:b/>
          <w:sz w:val="28"/>
          <w:szCs w:val="28"/>
        </w:rPr>
      </w:pPr>
    </w:p>
    <w:p w:rsidR="00536DA0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F21137" w:rsidRDefault="00F21137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660F10" w:rsidRDefault="00660F10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660F10" w:rsidRDefault="00660F10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660F10" w:rsidRDefault="00660F10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660F10" w:rsidRDefault="00660F10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660F10" w:rsidRDefault="00660F10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920F6C" w:rsidRDefault="003878A9" w:rsidP="003878A9">
      <w:pPr>
        <w:shd w:val="clear" w:color="auto" w:fill="FFFFFF"/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</w:t>
      </w:r>
    </w:p>
    <w:p w:rsidR="00660F10" w:rsidRDefault="00CB313C" w:rsidP="003878A9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920F6C">
        <w:rPr>
          <w:b/>
          <w:bCs/>
          <w:sz w:val="28"/>
          <w:szCs w:val="28"/>
        </w:rPr>
        <w:t xml:space="preserve">  </w:t>
      </w:r>
      <w:r w:rsidR="003878A9">
        <w:rPr>
          <w:b/>
          <w:bCs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Раздел I</w:t>
      </w:r>
      <w:r w:rsidR="00660F10" w:rsidRPr="00660F10">
        <w:rPr>
          <w:b/>
          <w:color w:val="000000"/>
          <w:sz w:val="28"/>
          <w:szCs w:val="28"/>
        </w:rPr>
        <w:t>.</w:t>
      </w:r>
    </w:p>
    <w:p w:rsidR="00920F6C" w:rsidRDefault="00920F6C" w:rsidP="003878A9">
      <w:pPr>
        <w:shd w:val="clear" w:color="auto" w:fill="FFFFFF"/>
        <w:spacing w:after="150"/>
        <w:rPr>
          <w:b/>
          <w:color w:val="000000"/>
          <w:sz w:val="28"/>
          <w:szCs w:val="28"/>
        </w:rPr>
      </w:pPr>
    </w:p>
    <w:p w:rsidR="00660F10" w:rsidRDefault="00660F10" w:rsidP="00920F6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660F10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920F6C" w:rsidRPr="00660F10" w:rsidRDefault="00920F6C" w:rsidP="00920F6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</w:p>
    <w:p w:rsidR="00660F10" w:rsidRDefault="00660F10" w:rsidP="00660F10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</w:t>
      </w:r>
      <w:r w:rsidR="009578B1">
        <w:rPr>
          <w:color w:val="000000"/>
          <w:sz w:val="28"/>
          <w:szCs w:val="28"/>
        </w:rPr>
        <w:t>ающей природной среде, приводит</w:t>
      </w:r>
      <w:r>
        <w:rPr>
          <w:color w:val="000000"/>
          <w:sz w:val="28"/>
          <w:szCs w:val="28"/>
        </w:rPr>
        <w:t xml:space="preserve"> не только к разрушению поверхностного слоя земли - почвы, ее химическому и радиоактивному </w:t>
      </w:r>
      <w:r w:rsidR="009578B1">
        <w:rPr>
          <w:color w:val="000000"/>
          <w:sz w:val="28"/>
          <w:szCs w:val="28"/>
        </w:rPr>
        <w:t>загрязнению, но и сопровождается</w:t>
      </w:r>
      <w:r>
        <w:rPr>
          <w:color w:val="000000"/>
          <w:sz w:val="28"/>
          <w:szCs w:val="28"/>
        </w:rPr>
        <w:t xml:space="preserve"> экологическим ухудшением всего природного комплекса.</w:t>
      </w:r>
    </w:p>
    <w:p w:rsidR="009578B1" w:rsidRDefault="00660F10" w:rsidP="00660F10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660F10" w:rsidRDefault="00660F10" w:rsidP="00660F10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природного комплекса - лесные массивы, водные ландшафты, озелененные пространст</w:t>
      </w:r>
      <w:r w:rsidR="009578B1">
        <w:rPr>
          <w:color w:val="000000"/>
          <w:sz w:val="28"/>
          <w:szCs w:val="28"/>
        </w:rPr>
        <w:t xml:space="preserve">ва природоохранные зоны </w:t>
      </w:r>
      <w:r>
        <w:rPr>
          <w:color w:val="000000"/>
          <w:sz w:val="28"/>
          <w:szCs w:val="28"/>
        </w:rPr>
        <w:t xml:space="preserve"> выполняют важнейшую роль в решении задач по  обеспечению  условий устойчивого развития  поселения.</w:t>
      </w:r>
    </w:p>
    <w:p w:rsidR="00904F82" w:rsidRDefault="00660F10" w:rsidP="00660F10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Ведомственная целевая  программа «</w:t>
      </w:r>
      <w:r w:rsidR="00265B0C">
        <w:rPr>
          <w:color w:val="000000"/>
          <w:sz w:val="28"/>
          <w:szCs w:val="28"/>
        </w:rPr>
        <w:t>Использование и о</w:t>
      </w:r>
      <w:r>
        <w:rPr>
          <w:color w:val="000000"/>
          <w:sz w:val="28"/>
          <w:szCs w:val="28"/>
        </w:rPr>
        <w:t>храна  земель на территории Мичуринского сельс</w:t>
      </w:r>
      <w:r w:rsidR="00265B0C">
        <w:rPr>
          <w:color w:val="000000"/>
          <w:sz w:val="28"/>
          <w:szCs w:val="28"/>
        </w:rPr>
        <w:t>кого поселения Динского района К</w:t>
      </w:r>
      <w:r>
        <w:rPr>
          <w:color w:val="000000"/>
          <w:sz w:val="28"/>
          <w:szCs w:val="28"/>
        </w:rPr>
        <w:t>раснод</w:t>
      </w:r>
      <w:r w:rsidR="00CB313C">
        <w:rPr>
          <w:color w:val="000000"/>
          <w:sz w:val="28"/>
          <w:szCs w:val="28"/>
        </w:rPr>
        <w:t>арского края в</w:t>
      </w:r>
      <w:r w:rsidR="009578B1">
        <w:rPr>
          <w:color w:val="000000"/>
          <w:sz w:val="28"/>
          <w:szCs w:val="28"/>
        </w:rPr>
        <w:t xml:space="preserve"> 2014 год</w:t>
      </w:r>
      <w:r w:rsidR="00CB313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» (далее - Программа) направлена на создание благоприятных условий</w:t>
      </w:r>
      <w:r w:rsidR="00904F82">
        <w:rPr>
          <w:color w:val="000000"/>
          <w:sz w:val="28"/>
          <w:szCs w:val="28"/>
        </w:rPr>
        <w:t xml:space="preserve"> проживания населения,</w:t>
      </w:r>
      <w:r>
        <w:rPr>
          <w:color w:val="000000"/>
          <w:sz w:val="28"/>
          <w:szCs w:val="28"/>
        </w:rPr>
        <w:t xml:space="preserve"> рационального использования и управления земельными ресурсами</w:t>
      </w:r>
      <w:r w:rsidR="00CB313C">
        <w:rPr>
          <w:color w:val="000000"/>
          <w:sz w:val="28"/>
          <w:szCs w:val="28"/>
        </w:rPr>
        <w:t>, охрану</w:t>
      </w:r>
      <w:r w:rsidR="00904F82">
        <w:rPr>
          <w:color w:val="000000"/>
          <w:sz w:val="28"/>
          <w:szCs w:val="28"/>
        </w:rPr>
        <w:t xml:space="preserve"> земель.</w:t>
      </w:r>
    </w:p>
    <w:p w:rsidR="00660F10" w:rsidRDefault="00904F82" w:rsidP="00904F8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этого зависит  устойчивое социально-экономическое развитие</w:t>
      </w:r>
      <w:r w:rsidR="00660F10">
        <w:rPr>
          <w:color w:val="000000"/>
          <w:sz w:val="28"/>
          <w:szCs w:val="28"/>
        </w:rPr>
        <w:t> Мичуринского сельского посел</w:t>
      </w:r>
      <w:r>
        <w:rPr>
          <w:color w:val="000000"/>
          <w:sz w:val="28"/>
          <w:szCs w:val="28"/>
        </w:rPr>
        <w:t>ения   и экологически безопастная жизнедеятельность</w:t>
      </w:r>
      <w:r w:rsidR="00660F10">
        <w:rPr>
          <w:color w:val="000000"/>
          <w:sz w:val="28"/>
          <w:szCs w:val="28"/>
        </w:rPr>
        <w:t xml:space="preserve"> его жителей на современном этапе.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>
        <w:rPr>
          <w:color w:val="000000"/>
          <w:sz w:val="28"/>
          <w:szCs w:val="28"/>
        </w:rPr>
        <w:t xml:space="preserve"> Эта работа должна быть плановой и </w:t>
      </w:r>
      <w:r w:rsidR="009711DB">
        <w:rPr>
          <w:color w:val="000000"/>
          <w:sz w:val="28"/>
          <w:szCs w:val="28"/>
        </w:rPr>
        <w:t xml:space="preserve">системной, требует бюджетных ассигнований, </w:t>
      </w:r>
      <w:r w:rsidR="00E02342">
        <w:rPr>
          <w:color w:val="000000"/>
          <w:sz w:val="28"/>
          <w:szCs w:val="28"/>
        </w:rPr>
        <w:t>приемственности в реализации программных мероприятий. Для комплексной работы в сфере использования и охраны земель целесообразен программный метод решения данной проблемы.</w:t>
      </w:r>
    </w:p>
    <w:p w:rsidR="00CB313C" w:rsidRDefault="00CB313C" w:rsidP="00660F10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 II</w:t>
      </w:r>
      <w:r w:rsidR="00660F10" w:rsidRPr="00660F10">
        <w:rPr>
          <w:b/>
          <w:color w:val="000000"/>
          <w:sz w:val="28"/>
          <w:szCs w:val="28"/>
        </w:rPr>
        <w:t>.</w:t>
      </w:r>
    </w:p>
    <w:p w:rsidR="00660F10" w:rsidRPr="00660F10" w:rsidRDefault="00660F10" w:rsidP="00660F10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660F10">
        <w:rPr>
          <w:b/>
          <w:color w:val="000000"/>
          <w:sz w:val="28"/>
          <w:szCs w:val="28"/>
        </w:rPr>
        <w:t xml:space="preserve"> Цели, задачи и сроки реализации Программы</w:t>
      </w:r>
    </w:p>
    <w:p w:rsidR="00660F10" w:rsidRDefault="00CB313C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9711DB">
        <w:rPr>
          <w:color w:val="000000"/>
          <w:sz w:val="28"/>
          <w:szCs w:val="28"/>
        </w:rPr>
        <w:t xml:space="preserve"> Программы</w:t>
      </w:r>
      <w:r w:rsidR="00660F10">
        <w:rPr>
          <w:color w:val="000000"/>
          <w:sz w:val="28"/>
          <w:szCs w:val="28"/>
        </w:rPr>
        <w:t xml:space="preserve"> :</w:t>
      </w:r>
    </w:p>
    <w:p w:rsidR="00660F10" w:rsidRDefault="00660F10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B78BE">
        <w:rPr>
          <w:color w:val="000000"/>
          <w:sz w:val="28"/>
          <w:szCs w:val="28"/>
        </w:rPr>
        <w:t>р</w:t>
      </w:r>
      <w:r w:rsidR="009711DB">
        <w:rPr>
          <w:color w:val="000000"/>
          <w:sz w:val="28"/>
          <w:szCs w:val="28"/>
        </w:rPr>
        <w:t xml:space="preserve">ациональное использование, </w:t>
      </w:r>
      <w:r>
        <w:rPr>
          <w:color w:val="000000"/>
          <w:sz w:val="28"/>
          <w:szCs w:val="28"/>
        </w:rPr>
        <w:t>охрана и восстановление плодородия земель;</w:t>
      </w:r>
    </w:p>
    <w:p w:rsidR="00660F10" w:rsidRDefault="009711DB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</w:t>
      </w:r>
      <w:r w:rsidR="00660F10">
        <w:rPr>
          <w:color w:val="000000"/>
          <w:sz w:val="28"/>
          <w:szCs w:val="28"/>
        </w:rPr>
        <w:t>:</w:t>
      </w:r>
    </w:p>
    <w:p w:rsidR="00A85432" w:rsidRDefault="00A85432" w:rsidP="00A85432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-Осуществление муниципального земельного контроля</w:t>
      </w:r>
      <w:r w:rsidR="00F87275" w:rsidRPr="00F87275">
        <w:rPr>
          <w:color w:val="695E4F"/>
          <w:sz w:val="28"/>
          <w:szCs w:val="28"/>
        </w:rPr>
        <w:t xml:space="preserve"> </w:t>
      </w:r>
      <w:r w:rsidR="00F87275">
        <w:rPr>
          <w:color w:val="695E4F"/>
          <w:sz w:val="28"/>
          <w:szCs w:val="28"/>
        </w:rPr>
        <w:t>за использованием земельных участков и соблюдением земельного законодательства</w:t>
      </w:r>
      <w:r>
        <w:rPr>
          <w:color w:val="000000"/>
          <w:sz w:val="28"/>
          <w:szCs w:val="28"/>
        </w:rPr>
        <w:t>;</w:t>
      </w:r>
    </w:p>
    <w:p w:rsidR="00C13B9C" w:rsidRDefault="00C13B9C" w:rsidP="00C13B9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13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организации рационального и целевого использования и охраны земель; </w:t>
      </w:r>
    </w:p>
    <w:p w:rsidR="00C13B9C" w:rsidRDefault="00C13B9C" w:rsidP="00C13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деятельности в сфере земельных отношений: </w:t>
      </w:r>
    </w:p>
    <w:p w:rsidR="00C13B9C" w:rsidRDefault="00CB313C" w:rsidP="00C13B9C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инвентаризации</w:t>
      </w:r>
      <w:r w:rsidR="00C13B9C">
        <w:rPr>
          <w:color w:val="000000"/>
          <w:sz w:val="28"/>
          <w:szCs w:val="28"/>
        </w:rPr>
        <w:t xml:space="preserve"> земель;</w:t>
      </w:r>
    </w:p>
    <w:p w:rsidR="00C13B9C" w:rsidRDefault="00C13B9C" w:rsidP="00C13B9C">
      <w:p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мероприятий по </w:t>
      </w:r>
      <w:r w:rsidR="00CB313C">
        <w:rPr>
          <w:color w:val="000000"/>
          <w:sz w:val="28"/>
          <w:szCs w:val="28"/>
        </w:rPr>
        <w:t xml:space="preserve"> </w:t>
      </w:r>
      <w:r w:rsidR="003655FA" w:rsidRPr="002F2196">
        <w:rPr>
          <w:color w:val="000000"/>
          <w:sz w:val="28"/>
          <w:szCs w:val="28"/>
        </w:rPr>
        <w:t xml:space="preserve"> </w:t>
      </w:r>
      <w:r w:rsidR="003655FA">
        <w:rPr>
          <w:color w:val="000000"/>
          <w:sz w:val="28"/>
          <w:szCs w:val="28"/>
        </w:rPr>
        <w:t>уборке мест общего пользования</w:t>
      </w:r>
      <w:r>
        <w:rPr>
          <w:color w:val="000000"/>
          <w:sz w:val="28"/>
          <w:szCs w:val="28"/>
        </w:rPr>
        <w:t xml:space="preserve"> от мусора;</w:t>
      </w:r>
    </w:p>
    <w:p w:rsidR="00C13B9C" w:rsidRDefault="00C13B9C" w:rsidP="00C13B9C">
      <w:pPr>
        <w:spacing w:after="150"/>
        <w:rPr>
          <w:sz w:val="28"/>
          <w:szCs w:val="28"/>
        </w:rPr>
      </w:pPr>
      <w:r>
        <w:rPr>
          <w:sz w:val="28"/>
          <w:szCs w:val="28"/>
        </w:rPr>
        <w:t>-Посадка кустарников и деревьев на участках подверженных водной эрозии, укрепление берегов в черте населенных пунктов</w:t>
      </w:r>
    </w:p>
    <w:p w:rsidR="00C13B9C" w:rsidRDefault="00C13B9C" w:rsidP="00C13B9C">
      <w:pPr>
        <w:spacing w:after="150"/>
        <w:rPr>
          <w:sz w:val="28"/>
          <w:szCs w:val="28"/>
        </w:rPr>
      </w:pPr>
      <w:r>
        <w:rPr>
          <w:sz w:val="28"/>
          <w:szCs w:val="28"/>
        </w:rPr>
        <w:t>- Сохранение, восстановление, охрана зеленых насаждений, почв.;</w:t>
      </w:r>
    </w:p>
    <w:p w:rsidR="00C13B9C" w:rsidRPr="00C13B9C" w:rsidRDefault="00C13B9C" w:rsidP="00C13B9C">
      <w:pPr>
        <w:spacing w:after="150"/>
        <w:rPr>
          <w:sz w:val="28"/>
          <w:szCs w:val="28"/>
        </w:rPr>
      </w:pPr>
      <w:r w:rsidRPr="00C13B9C">
        <w:rPr>
          <w:sz w:val="28"/>
          <w:szCs w:val="28"/>
        </w:rPr>
        <w:t>- Защита от</w:t>
      </w:r>
      <w:r>
        <w:rPr>
          <w:sz w:val="28"/>
          <w:szCs w:val="28"/>
        </w:rPr>
        <w:t xml:space="preserve"> заражения </w:t>
      </w:r>
      <w:r w:rsidRPr="00C13B9C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 xml:space="preserve"> поселения </w:t>
      </w:r>
      <w:r w:rsidRPr="00C13B9C">
        <w:rPr>
          <w:sz w:val="28"/>
          <w:szCs w:val="28"/>
        </w:rPr>
        <w:t>карантинными вредителями и болезнями растений, от зарастания кустарником и сорной травой</w:t>
      </w:r>
    </w:p>
    <w:p w:rsidR="00A85432" w:rsidRDefault="00C13B9C" w:rsidP="00660F10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-</w:t>
      </w:r>
      <w:r w:rsidRPr="00C13B9C">
        <w:rPr>
          <w:sz w:val="28"/>
          <w:szCs w:val="28"/>
        </w:rPr>
        <w:t>Ликвидация мест несанкционированных свалок</w:t>
      </w:r>
      <w:r w:rsidR="00CB313C">
        <w:rPr>
          <w:sz w:val="28"/>
          <w:szCs w:val="28"/>
        </w:rPr>
        <w:t>.</w:t>
      </w:r>
    </w:p>
    <w:p w:rsidR="00CB313C" w:rsidRPr="00BE05DF" w:rsidRDefault="00CB313C" w:rsidP="00CB313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 II</w:t>
      </w:r>
      <w:r>
        <w:rPr>
          <w:b/>
          <w:color w:val="000000"/>
          <w:sz w:val="28"/>
          <w:szCs w:val="28"/>
          <w:lang w:val="en-US"/>
        </w:rPr>
        <w:t>I</w:t>
      </w:r>
      <w:r w:rsidRPr="00660F10">
        <w:rPr>
          <w:b/>
          <w:color w:val="000000"/>
          <w:sz w:val="28"/>
          <w:szCs w:val="28"/>
        </w:rPr>
        <w:t>.</w:t>
      </w:r>
    </w:p>
    <w:p w:rsidR="00660F10" w:rsidRPr="00920F6C" w:rsidRDefault="00C31B55" w:rsidP="00C31B55">
      <w:pPr>
        <w:shd w:val="clear" w:color="auto" w:fill="FFFFFF"/>
        <w:spacing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8B78BE">
        <w:rPr>
          <w:b/>
          <w:color w:val="000000"/>
          <w:sz w:val="28"/>
          <w:szCs w:val="28"/>
        </w:rPr>
        <w:t xml:space="preserve"> </w:t>
      </w:r>
      <w:r w:rsidR="00F87275">
        <w:rPr>
          <w:b/>
          <w:color w:val="000000"/>
          <w:sz w:val="28"/>
          <w:szCs w:val="28"/>
        </w:rPr>
        <w:t xml:space="preserve">Обоснование </w:t>
      </w:r>
      <w:r w:rsidR="008B78BE">
        <w:rPr>
          <w:b/>
          <w:color w:val="000000"/>
          <w:sz w:val="28"/>
          <w:szCs w:val="28"/>
        </w:rPr>
        <w:t>р</w:t>
      </w:r>
      <w:r w:rsidR="00F87275">
        <w:rPr>
          <w:b/>
          <w:color w:val="000000"/>
          <w:sz w:val="28"/>
          <w:szCs w:val="28"/>
        </w:rPr>
        <w:t>есурсного обеспечения</w:t>
      </w:r>
      <w:r w:rsidR="00660F10" w:rsidRPr="00920F6C">
        <w:rPr>
          <w:b/>
          <w:color w:val="000000"/>
          <w:sz w:val="28"/>
          <w:szCs w:val="28"/>
        </w:rPr>
        <w:t xml:space="preserve"> Программы</w:t>
      </w:r>
    </w:p>
    <w:p w:rsidR="00660F10" w:rsidRDefault="00C31B55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C31B55">
        <w:rPr>
          <w:color w:val="000000"/>
          <w:sz w:val="28"/>
          <w:szCs w:val="28"/>
        </w:rPr>
        <w:t>Мероприятия программы предусматривают срок  их реализации в 2014 году</w:t>
      </w:r>
      <w:r>
        <w:rPr>
          <w:color w:val="000000"/>
          <w:sz w:val="28"/>
          <w:szCs w:val="28"/>
        </w:rPr>
        <w:t xml:space="preserve"> </w:t>
      </w:r>
      <w:r w:rsidR="00660F10">
        <w:rPr>
          <w:color w:val="000000"/>
          <w:sz w:val="28"/>
          <w:szCs w:val="28"/>
        </w:rPr>
        <w:t>Финансирование мероприятий Программы осуществляется за счет средств местного бюджета.</w:t>
      </w:r>
    </w:p>
    <w:p w:rsidR="00660F10" w:rsidRPr="003655FA" w:rsidRDefault="00F87275" w:rsidP="00660F10">
      <w:pPr>
        <w:shd w:val="clear" w:color="auto" w:fill="FFFFFF"/>
        <w:spacing w:after="150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60F10">
        <w:rPr>
          <w:color w:val="000000"/>
          <w:sz w:val="28"/>
          <w:szCs w:val="28"/>
        </w:rPr>
        <w:t>бъем финансирован</w:t>
      </w:r>
      <w:r>
        <w:rPr>
          <w:color w:val="000000"/>
          <w:sz w:val="28"/>
          <w:szCs w:val="28"/>
        </w:rPr>
        <w:t>ия Программы в 2014 году</w:t>
      </w:r>
      <w:r w:rsidR="00660F10">
        <w:rPr>
          <w:color w:val="000000"/>
          <w:sz w:val="28"/>
          <w:szCs w:val="28"/>
        </w:rPr>
        <w:t xml:space="preserve"> </w:t>
      </w:r>
      <w:r w:rsidR="00C31B55">
        <w:rPr>
          <w:sz w:val="28"/>
          <w:szCs w:val="28"/>
        </w:rPr>
        <w:t>составит</w:t>
      </w:r>
      <w:r w:rsidR="00660F10" w:rsidRPr="00CD1ADC">
        <w:rPr>
          <w:sz w:val="28"/>
          <w:szCs w:val="28"/>
        </w:rPr>
        <w:t> </w:t>
      </w:r>
      <w:r w:rsidR="003655FA" w:rsidRPr="003655FA">
        <w:rPr>
          <w:sz w:val="28"/>
          <w:szCs w:val="28"/>
        </w:rPr>
        <w:t>1197</w:t>
      </w:r>
      <w:r w:rsidR="00660F10" w:rsidRPr="003655FA">
        <w:rPr>
          <w:sz w:val="28"/>
          <w:szCs w:val="28"/>
        </w:rPr>
        <w:t> тыс. рублей, из них:</w:t>
      </w:r>
    </w:p>
    <w:p w:rsidR="00660F10" w:rsidRDefault="00CD1ADC" w:rsidP="00660F10">
      <w:pPr>
        <w:shd w:val="clear" w:color="auto" w:fill="FFFFFF"/>
        <w:spacing w:after="150"/>
        <w:rPr>
          <w:sz w:val="28"/>
          <w:szCs w:val="28"/>
        </w:rPr>
      </w:pPr>
      <w:r w:rsidRPr="003655FA">
        <w:rPr>
          <w:sz w:val="28"/>
          <w:szCs w:val="28"/>
        </w:rPr>
        <w:t xml:space="preserve">- из местного бюджета – </w:t>
      </w:r>
      <w:r w:rsidR="00660F10" w:rsidRPr="003655FA">
        <w:rPr>
          <w:sz w:val="28"/>
          <w:szCs w:val="28"/>
        </w:rPr>
        <w:t xml:space="preserve"> </w:t>
      </w:r>
      <w:r w:rsidR="003655FA" w:rsidRPr="003655FA">
        <w:rPr>
          <w:sz w:val="28"/>
          <w:szCs w:val="28"/>
        </w:rPr>
        <w:t>1197</w:t>
      </w:r>
      <w:r w:rsidRPr="003655FA">
        <w:rPr>
          <w:sz w:val="28"/>
          <w:szCs w:val="28"/>
        </w:rPr>
        <w:t> </w:t>
      </w:r>
      <w:r w:rsidR="00C31B55">
        <w:rPr>
          <w:sz w:val="28"/>
          <w:szCs w:val="28"/>
        </w:rPr>
        <w:t>тыс. рублей.</w:t>
      </w:r>
    </w:p>
    <w:p w:rsidR="00660F10" w:rsidRPr="00C31B55" w:rsidRDefault="00C31B55" w:rsidP="00660F10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Потребность в финансовых ресурсах на исполнение Программы определена на основе расчетных затрат на проведение запланированных мероприятий.         </w:t>
      </w:r>
      <w:r w:rsidR="00660F10">
        <w:rPr>
          <w:color w:val="000000"/>
          <w:sz w:val="28"/>
          <w:szCs w:val="28"/>
        </w:rPr>
        <w:t>Объемы бю</w:t>
      </w:r>
      <w:r w:rsidR="00F87275">
        <w:rPr>
          <w:color w:val="000000"/>
          <w:sz w:val="28"/>
          <w:szCs w:val="28"/>
        </w:rPr>
        <w:t xml:space="preserve">джетных средств носят прогнознозируемый характер и подлежат </w:t>
      </w:r>
      <w:r w:rsidR="00660F10">
        <w:rPr>
          <w:color w:val="000000"/>
          <w:sz w:val="28"/>
          <w:szCs w:val="28"/>
        </w:rPr>
        <w:t xml:space="preserve"> уточнению в установленном порядке п</w:t>
      </w:r>
      <w:r w:rsidR="00F87275">
        <w:rPr>
          <w:color w:val="000000"/>
          <w:sz w:val="28"/>
          <w:szCs w:val="28"/>
        </w:rPr>
        <w:t>ри формировании  местного бюджета</w:t>
      </w:r>
      <w:r w:rsidR="00660F10">
        <w:rPr>
          <w:color w:val="000000"/>
          <w:sz w:val="28"/>
          <w:szCs w:val="28"/>
        </w:rPr>
        <w:t>.</w:t>
      </w:r>
    </w:p>
    <w:p w:rsidR="00573B69" w:rsidRDefault="00C31B55" w:rsidP="00920F6C">
      <w:pPr>
        <w:tabs>
          <w:tab w:val="left" w:pos="543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 IV. </w:t>
      </w:r>
    </w:p>
    <w:p w:rsidR="00920F6C" w:rsidRDefault="00573B69" w:rsidP="00920F6C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  <w:r w:rsidR="00920F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 целевой </w:t>
      </w:r>
      <w:r w:rsidR="00920F6C" w:rsidRPr="00920F6C">
        <w:rPr>
          <w:b/>
          <w:sz w:val="28"/>
          <w:szCs w:val="28"/>
        </w:rPr>
        <w:t xml:space="preserve"> Программы</w:t>
      </w:r>
    </w:p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7"/>
        <w:gridCol w:w="3208"/>
        <w:gridCol w:w="2151"/>
        <w:gridCol w:w="1679"/>
        <w:gridCol w:w="1696"/>
      </w:tblGrid>
      <w:tr w:rsidR="00B002FF" w:rsidRPr="002F2196" w:rsidTr="0040200D">
        <w:trPr>
          <w:trHeight w:val="3195"/>
        </w:trPr>
        <w:tc>
          <w:tcPr>
            <w:tcW w:w="837" w:type="dxa"/>
            <w:vMerge w:val="restart"/>
            <w:tcBorders>
              <w:left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08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Наименование 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51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79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ед. измере-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002FF" w:rsidRDefault="00B002FF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Объем финансовых средств </w:t>
            </w:r>
          </w:p>
          <w:p w:rsidR="00B002FF" w:rsidRPr="002F2196" w:rsidRDefault="00573B69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2014 год</w:t>
            </w:r>
          </w:p>
        </w:tc>
      </w:tr>
      <w:tr w:rsidR="00B002FF" w:rsidRPr="002F2196" w:rsidTr="00EF2625">
        <w:trPr>
          <w:trHeight w:val="945"/>
        </w:trPr>
        <w:tc>
          <w:tcPr>
            <w:tcW w:w="837" w:type="dxa"/>
            <w:vMerge/>
            <w:tcBorders>
              <w:left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vMerge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</w:tr>
      <w:tr w:rsidR="00B002FF" w:rsidRPr="002F2196" w:rsidTr="00054D58">
        <w:tc>
          <w:tcPr>
            <w:tcW w:w="837" w:type="dxa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08" w:type="dxa"/>
          </w:tcPr>
          <w:p w:rsidR="003655FA" w:rsidRPr="002F2196" w:rsidRDefault="00B002FF" w:rsidP="003655FA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 xml:space="preserve">Организация мероприятий по </w:t>
            </w:r>
            <w:r w:rsidR="003655FA">
              <w:rPr>
                <w:color w:val="000000"/>
                <w:sz w:val="28"/>
                <w:szCs w:val="28"/>
              </w:rPr>
              <w:t>уборке мест общего пользования  от мусора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79" w:type="dxa"/>
          </w:tcPr>
          <w:p w:rsidR="00B002FF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B002FF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1136</w:t>
            </w:r>
            <w:r w:rsidR="00573B69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62CC8" w:rsidRPr="002F2196" w:rsidTr="008E0754">
        <w:tc>
          <w:tcPr>
            <w:tcW w:w="837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08" w:type="dxa"/>
          </w:tcPr>
          <w:p w:rsidR="00C62CC8" w:rsidRPr="00B002FF" w:rsidRDefault="00C62CC8" w:rsidP="0040200D">
            <w:pPr>
              <w:spacing w:after="150"/>
              <w:rPr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>Благоустройство и озеленение территории</w:t>
            </w:r>
          </w:p>
        </w:tc>
        <w:tc>
          <w:tcPr>
            <w:tcW w:w="2151" w:type="dxa"/>
          </w:tcPr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C62CC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62CC8" w:rsidRPr="002F2196" w:rsidTr="00AB005D">
        <w:tc>
          <w:tcPr>
            <w:tcW w:w="837" w:type="dxa"/>
          </w:tcPr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208" w:type="dxa"/>
          </w:tcPr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муниципального земельного контроля</w:t>
            </w:r>
          </w:p>
        </w:tc>
        <w:tc>
          <w:tcPr>
            <w:tcW w:w="2151" w:type="dxa"/>
          </w:tcPr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79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2CC8" w:rsidRPr="002F2196" w:rsidTr="00AB005D">
        <w:tc>
          <w:tcPr>
            <w:tcW w:w="837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208" w:type="dxa"/>
          </w:tcPr>
          <w:p w:rsidR="00C62CC8" w:rsidRPr="00B002FF" w:rsidRDefault="00C62CC8" w:rsidP="00402D70">
            <w:pPr>
              <w:spacing w:after="150"/>
              <w:rPr>
                <w:color w:val="000000"/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 xml:space="preserve">Защита </w:t>
            </w:r>
            <w:r>
              <w:rPr>
                <w:sz w:val="28"/>
                <w:szCs w:val="28"/>
              </w:rPr>
              <w:t xml:space="preserve">земель </w:t>
            </w:r>
            <w:r w:rsidRPr="00B002FF">
              <w:rPr>
                <w:sz w:val="28"/>
                <w:szCs w:val="28"/>
              </w:rPr>
              <w:t>от заражения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151" w:type="dxa"/>
          </w:tcPr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C62CC8" w:rsidRDefault="00C62CC8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C62CC8" w:rsidRPr="002F2196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79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62CC8" w:rsidRPr="002F2196" w:rsidTr="00AB005D">
        <w:tc>
          <w:tcPr>
            <w:tcW w:w="837" w:type="dxa"/>
          </w:tcPr>
          <w:p w:rsidR="00C62CC8" w:rsidRDefault="00C62CC8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208" w:type="dxa"/>
          </w:tcPr>
          <w:p w:rsidR="00C62CC8" w:rsidRPr="00B002FF" w:rsidRDefault="00C62CC8" w:rsidP="0040200D">
            <w:pPr>
              <w:spacing w:after="150"/>
              <w:rPr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2151" w:type="dxa"/>
          </w:tcPr>
          <w:p w:rsidR="00C62CC8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предприятия, учреждения, население</w:t>
            </w:r>
          </w:p>
        </w:tc>
        <w:tc>
          <w:tcPr>
            <w:tcW w:w="1679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1696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655FA" w:rsidRPr="002F2196" w:rsidTr="00AB005D">
        <w:tc>
          <w:tcPr>
            <w:tcW w:w="837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208" w:type="dxa"/>
          </w:tcPr>
          <w:p w:rsidR="003655FA" w:rsidRPr="00B002FF" w:rsidRDefault="003655FA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51" w:type="dxa"/>
          </w:tcPr>
          <w:p w:rsidR="003655FA" w:rsidRDefault="003655FA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55FA" w:rsidRDefault="003655FA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79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73B69" w:rsidRPr="002F2196" w:rsidTr="00AB005D">
        <w:tc>
          <w:tcPr>
            <w:tcW w:w="837" w:type="dxa"/>
          </w:tcPr>
          <w:p w:rsidR="00573B69" w:rsidRDefault="00573B69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</w:tcPr>
          <w:p w:rsidR="00573B69" w:rsidRDefault="00573B69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51" w:type="dxa"/>
          </w:tcPr>
          <w:p w:rsidR="00573B69" w:rsidRDefault="00573B69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73B69" w:rsidRDefault="00573B69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573B69" w:rsidRDefault="00573B69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1136</w:t>
            </w:r>
            <w:r w:rsidR="00E15A41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9077" w:type="dxa"/>
        <w:tblCellSpacing w:w="0" w:type="dxa"/>
        <w:tblInd w:w="298" w:type="dxa"/>
        <w:tblCellMar>
          <w:left w:w="0" w:type="dxa"/>
          <w:right w:w="0" w:type="dxa"/>
        </w:tblCellMar>
        <w:tblLook w:val="04A0"/>
      </w:tblPr>
      <w:tblGrid>
        <w:gridCol w:w="210"/>
        <w:gridCol w:w="2004"/>
        <w:gridCol w:w="3914"/>
        <w:gridCol w:w="642"/>
        <w:gridCol w:w="2307"/>
      </w:tblGrid>
      <w:tr w:rsidR="00B002FF" w:rsidTr="0040200D">
        <w:trPr>
          <w:tblCellSpacing w:w="0" w:type="dxa"/>
        </w:trPr>
        <w:tc>
          <w:tcPr>
            <w:tcW w:w="210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91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082E0F" w:rsidRDefault="00C31B55" w:rsidP="00E15A41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Раздел </w:t>
      </w:r>
      <w:r w:rsidRPr="00920F6C">
        <w:rPr>
          <w:b/>
          <w:color w:val="000000"/>
          <w:sz w:val="28"/>
          <w:szCs w:val="28"/>
        </w:rPr>
        <w:t xml:space="preserve">V. </w:t>
      </w:r>
      <w:r>
        <w:rPr>
          <w:sz w:val="28"/>
          <w:szCs w:val="28"/>
        </w:rPr>
        <w:t xml:space="preserve"> </w:t>
      </w:r>
    </w:p>
    <w:p w:rsidR="00082E0F" w:rsidRDefault="00082E0F" w:rsidP="00082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F10" w:rsidRPr="00660F10" w:rsidRDefault="00660F10" w:rsidP="00E15A41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 w:rsidRPr="00660F10">
        <w:rPr>
          <w:b/>
          <w:color w:val="000000"/>
          <w:sz w:val="28"/>
          <w:szCs w:val="28"/>
        </w:rPr>
        <w:t>Оценка социально-экономической эффективности реализации Программы</w:t>
      </w:r>
    </w:p>
    <w:p w:rsidR="00660F10" w:rsidRDefault="00660F10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F27B12" w:rsidRPr="00F27B12" w:rsidRDefault="00660F10" w:rsidP="00F27B12">
      <w:pPr>
        <w:pStyle w:val="aa"/>
        <w:jc w:val="both"/>
        <w:rPr>
          <w:sz w:val="28"/>
          <w:szCs w:val="28"/>
          <w:lang w:val="ru-RU"/>
        </w:rPr>
      </w:pPr>
      <w:r w:rsidRPr="00F27B12">
        <w:rPr>
          <w:color w:val="000000"/>
          <w:sz w:val="28"/>
          <w:szCs w:val="28"/>
          <w:lang w:val="ru-RU"/>
        </w:rPr>
        <w:t>- благоустройство</w:t>
      </w:r>
      <w:r>
        <w:rPr>
          <w:color w:val="000000"/>
          <w:sz w:val="28"/>
          <w:szCs w:val="28"/>
        </w:rPr>
        <w:t>  </w:t>
      </w:r>
      <w:r w:rsidRPr="00F27B12">
        <w:rPr>
          <w:color w:val="000000"/>
          <w:sz w:val="28"/>
          <w:szCs w:val="28"/>
          <w:lang w:val="ru-RU"/>
        </w:rPr>
        <w:t>населенных пункто</w:t>
      </w:r>
      <w:r w:rsidR="00F27B12">
        <w:rPr>
          <w:color w:val="000000"/>
          <w:sz w:val="28"/>
          <w:szCs w:val="28"/>
          <w:lang w:val="ru-RU"/>
        </w:rPr>
        <w:t>в,</w:t>
      </w:r>
      <w:r w:rsidR="00F27B12">
        <w:rPr>
          <w:sz w:val="28"/>
          <w:szCs w:val="28"/>
          <w:lang w:val="ru-RU"/>
        </w:rPr>
        <w:t xml:space="preserve"> улучшение внешнего вида Мичуринского</w:t>
      </w:r>
      <w:r w:rsidR="00F27B12" w:rsidRPr="00F27B12">
        <w:rPr>
          <w:sz w:val="28"/>
          <w:szCs w:val="28"/>
          <w:lang w:val="ru-RU"/>
        </w:rPr>
        <w:t xml:space="preserve"> сельского поселения;</w:t>
      </w:r>
    </w:p>
    <w:p w:rsidR="00F27B12" w:rsidRDefault="00660F10" w:rsidP="00F27B12">
      <w:pPr>
        <w:shd w:val="clear" w:color="auto" w:fill="FFFFFF"/>
        <w:spacing w:after="150"/>
        <w:rPr>
          <w:sz w:val="28"/>
          <w:szCs w:val="28"/>
        </w:rPr>
      </w:pPr>
      <w:r>
        <w:rPr>
          <w:color w:val="000000"/>
          <w:sz w:val="28"/>
          <w:szCs w:val="28"/>
        </w:rPr>
        <w:t>- улуч</w:t>
      </w:r>
      <w:r w:rsidR="00F27B12">
        <w:rPr>
          <w:color w:val="000000"/>
          <w:sz w:val="28"/>
          <w:szCs w:val="28"/>
        </w:rPr>
        <w:t xml:space="preserve">шение рационального и эффектовного использования </w:t>
      </w:r>
      <w:r>
        <w:rPr>
          <w:color w:val="000000"/>
          <w:sz w:val="28"/>
          <w:szCs w:val="28"/>
        </w:rPr>
        <w:t xml:space="preserve"> земель;</w:t>
      </w:r>
      <w:r w:rsidR="00F27B12" w:rsidRPr="00F27B12">
        <w:rPr>
          <w:sz w:val="28"/>
          <w:szCs w:val="28"/>
        </w:rPr>
        <w:t xml:space="preserve"> </w:t>
      </w:r>
    </w:p>
    <w:p w:rsidR="00F27B12" w:rsidRDefault="00F27B12" w:rsidP="00F27B12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</w:t>
      </w:r>
      <w:r w:rsidRPr="00F27B12">
        <w:rPr>
          <w:sz w:val="28"/>
          <w:szCs w:val="28"/>
        </w:rPr>
        <w:t xml:space="preserve">повышение экологической безопасности населения  и качества его жизни, </w:t>
      </w:r>
      <w:r w:rsidRPr="00F27B12">
        <w:rPr>
          <w:sz w:val="28"/>
          <w:szCs w:val="28"/>
        </w:rPr>
        <w:br/>
        <w:t>повышения уровня благоустроенности муниципального образования.</w:t>
      </w:r>
    </w:p>
    <w:p w:rsidR="00E15A41" w:rsidRPr="00F27B12" w:rsidRDefault="00E15A41" w:rsidP="00F27B1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эффективности выполнения целевой программы опирается на рост основных показателей экономического развития территории поселения по сравнению с итогами года и базовыми показателями за предыдущий год.</w:t>
      </w:r>
    </w:p>
    <w:p w:rsidR="00E15A41" w:rsidRDefault="00E15A41" w:rsidP="00E15A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E15A41" w:rsidRDefault="00E15A41" w:rsidP="00E15A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 VI.</w:t>
      </w:r>
    </w:p>
    <w:p w:rsidR="002B08CE" w:rsidRDefault="00E15A41" w:rsidP="00E15A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выполнения</w:t>
      </w:r>
      <w:r w:rsidR="00566B6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целевой программы</w:t>
      </w:r>
      <w:r w:rsidRPr="00660F10">
        <w:rPr>
          <w:b/>
          <w:color w:val="000000"/>
          <w:sz w:val="28"/>
          <w:szCs w:val="28"/>
        </w:rPr>
        <w:t>.</w:t>
      </w:r>
    </w:p>
    <w:p w:rsidR="00566B6D" w:rsidRDefault="00566B6D" w:rsidP="00E15A41">
      <w:pPr>
        <w:jc w:val="center"/>
        <w:rPr>
          <w:b/>
          <w:color w:val="000000"/>
          <w:sz w:val="28"/>
          <w:szCs w:val="28"/>
        </w:rPr>
      </w:pPr>
    </w:p>
    <w:p w:rsidR="00566B6D" w:rsidRDefault="00566B6D" w:rsidP="00566B6D">
      <w:pPr>
        <w:rPr>
          <w:color w:val="000000"/>
          <w:sz w:val="28"/>
          <w:szCs w:val="28"/>
        </w:rPr>
      </w:pPr>
      <w:r w:rsidRPr="00566B6D">
        <w:rPr>
          <w:color w:val="000000"/>
          <w:sz w:val="28"/>
          <w:szCs w:val="28"/>
        </w:rPr>
        <w:t xml:space="preserve">Индикаторами </w:t>
      </w:r>
      <w:r>
        <w:rPr>
          <w:color w:val="000000"/>
          <w:sz w:val="28"/>
          <w:szCs w:val="28"/>
        </w:rPr>
        <w:t xml:space="preserve"> измерения результатов реализации мероприятий целевой программы являются сравнение итогов исполнения мероприятий за 2014 год с итогами года предыдущего.</w:t>
      </w:r>
    </w:p>
    <w:p w:rsidR="00566B6D" w:rsidRDefault="00566B6D" w:rsidP="00566B6D">
      <w:pPr>
        <w:rPr>
          <w:color w:val="000000"/>
          <w:sz w:val="28"/>
          <w:szCs w:val="28"/>
        </w:rPr>
      </w:pPr>
    </w:p>
    <w:p w:rsidR="00566B6D" w:rsidRPr="00566B6D" w:rsidRDefault="00566B6D" w:rsidP="00566B6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45"/>
        <w:gridCol w:w="851"/>
        <w:gridCol w:w="1559"/>
        <w:gridCol w:w="1701"/>
        <w:gridCol w:w="1241"/>
      </w:tblGrid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 w:rsidRPr="007A5802">
              <w:t>№</w:t>
            </w:r>
          </w:p>
          <w:p w:rsidR="007A5802" w:rsidRPr="007A5802" w:rsidRDefault="007A5802" w:rsidP="00566B6D">
            <w:r w:rsidRPr="007A5802">
              <w:t>п/п</w:t>
            </w:r>
          </w:p>
        </w:tc>
        <w:tc>
          <w:tcPr>
            <w:tcW w:w="3645" w:type="dxa"/>
          </w:tcPr>
          <w:p w:rsidR="007A5802" w:rsidRPr="007A5802" w:rsidRDefault="007A5802" w:rsidP="00566B6D">
            <w:r w:rsidRPr="007A5802">
              <w:t xml:space="preserve">Целевой </w:t>
            </w:r>
          </w:p>
          <w:p w:rsidR="007A5802" w:rsidRPr="007A5802" w:rsidRDefault="007A5802" w:rsidP="00566B6D">
            <w:r w:rsidRPr="007A5802">
              <w:t>индикатор</w:t>
            </w:r>
          </w:p>
        </w:tc>
        <w:tc>
          <w:tcPr>
            <w:tcW w:w="851" w:type="dxa"/>
          </w:tcPr>
          <w:p w:rsidR="007A5802" w:rsidRPr="007A5802" w:rsidRDefault="007A5802" w:rsidP="00566B6D">
            <w:r w:rsidRPr="007A5802">
              <w:t>Ед.</w:t>
            </w:r>
          </w:p>
          <w:p w:rsidR="007A5802" w:rsidRPr="007A5802" w:rsidRDefault="007A5802" w:rsidP="00566B6D">
            <w:r w:rsidRPr="007A5802">
              <w:t xml:space="preserve"> изм.</w:t>
            </w:r>
          </w:p>
        </w:tc>
        <w:tc>
          <w:tcPr>
            <w:tcW w:w="1559" w:type="dxa"/>
          </w:tcPr>
          <w:p w:rsidR="007A5802" w:rsidRPr="007A5802" w:rsidRDefault="007A5802" w:rsidP="00566B6D">
            <w:r w:rsidRPr="007A5802">
              <w:t xml:space="preserve">Базовый </w:t>
            </w:r>
          </w:p>
          <w:p w:rsidR="007A5802" w:rsidRPr="007A5802" w:rsidRDefault="007A5802" w:rsidP="00566B6D">
            <w:r w:rsidRPr="007A5802">
              <w:t xml:space="preserve">показатель 2013 </w:t>
            </w:r>
          </w:p>
        </w:tc>
        <w:tc>
          <w:tcPr>
            <w:tcW w:w="1701" w:type="dxa"/>
          </w:tcPr>
          <w:p w:rsidR="007A5802" w:rsidRDefault="007A5802" w:rsidP="00566B6D">
            <w:r>
              <w:t xml:space="preserve">Текущий </w:t>
            </w:r>
          </w:p>
          <w:p w:rsidR="007A5802" w:rsidRDefault="007A5802" w:rsidP="00566B6D">
            <w:r>
              <w:t>показатель</w:t>
            </w:r>
          </w:p>
          <w:p w:rsidR="007A5802" w:rsidRPr="007A5802" w:rsidRDefault="007A5802" w:rsidP="00566B6D">
            <w:r>
              <w:t>2014</w:t>
            </w:r>
          </w:p>
        </w:tc>
        <w:tc>
          <w:tcPr>
            <w:tcW w:w="1241" w:type="dxa"/>
          </w:tcPr>
          <w:p w:rsidR="007A5802" w:rsidRDefault="007A5802" w:rsidP="00566B6D">
            <w:r>
              <w:t xml:space="preserve">Темп </w:t>
            </w:r>
          </w:p>
          <w:p w:rsidR="007A5802" w:rsidRDefault="007A5802" w:rsidP="00566B6D">
            <w:r>
              <w:t>роста</w:t>
            </w:r>
          </w:p>
          <w:p w:rsidR="007A5802" w:rsidRPr="007A5802" w:rsidRDefault="007A5802" w:rsidP="00566B6D">
            <w:r>
              <w:t>%</w:t>
            </w:r>
          </w:p>
        </w:tc>
      </w:tr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 w:rsidRPr="007A5802">
              <w:t>1</w:t>
            </w:r>
          </w:p>
        </w:tc>
        <w:tc>
          <w:tcPr>
            <w:tcW w:w="3645" w:type="dxa"/>
          </w:tcPr>
          <w:p w:rsidR="007A5802" w:rsidRPr="007A5802" w:rsidRDefault="007A5802" w:rsidP="00566B6D">
            <w:r>
              <w:t>З</w:t>
            </w:r>
            <w:r w:rsidRPr="007A5802">
              <w:t>атраты из</w:t>
            </w:r>
            <w:r>
              <w:t xml:space="preserve"> местного бюджета на уборку мест общего пользования</w:t>
            </w:r>
          </w:p>
        </w:tc>
        <w:tc>
          <w:tcPr>
            <w:tcW w:w="851" w:type="dxa"/>
          </w:tcPr>
          <w:p w:rsidR="007A5802" w:rsidRDefault="007A5802" w:rsidP="00566B6D">
            <w:r>
              <w:t>тыс.</w:t>
            </w:r>
          </w:p>
          <w:p w:rsidR="007A5802" w:rsidRPr="007A5802" w:rsidRDefault="007A5802" w:rsidP="00566B6D">
            <w:r>
              <w:t>руб.</w:t>
            </w:r>
          </w:p>
        </w:tc>
        <w:tc>
          <w:tcPr>
            <w:tcW w:w="1559" w:type="dxa"/>
          </w:tcPr>
          <w:p w:rsidR="007A5802" w:rsidRPr="007A5802" w:rsidRDefault="007A5802" w:rsidP="00566B6D"/>
        </w:tc>
        <w:tc>
          <w:tcPr>
            <w:tcW w:w="1701" w:type="dxa"/>
          </w:tcPr>
          <w:p w:rsidR="007A5802" w:rsidRPr="007A5802" w:rsidRDefault="007A5802" w:rsidP="00566B6D"/>
        </w:tc>
        <w:tc>
          <w:tcPr>
            <w:tcW w:w="1241" w:type="dxa"/>
          </w:tcPr>
          <w:p w:rsidR="007A5802" w:rsidRDefault="007A5802" w:rsidP="00566B6D"/>
          <w:p w:rsidR="007A5802" w:rsidRPr="007A5802" w:rsidRDefault="007A5802" w:rsidP="00566B6D">
            <w:r>
              <w:t xml:space="preserve"> 5</w:t>
            </w:r>
          </w:p>
        </w:tc>
      </w:tr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>
              <w:t>2</w:t>
            </w:r>
          </w:p>
        </w:tc>
        <w:tc>
          <w:tcPr>
            <w:tcW w:w="3645" w:type="dxa"/>
          </w:tcPr>
          <w:p w:rsidR="007A5802" w:rsidRPr="007A5802" w:rsidRDefault="007A5802" w:rsidP="00566B6D">
            <w:r>
              <w:t xml:space="preserve">Площадь территории поселения, очищенная от мусора </w:t>
            </w:r>
          </w:p>
        </w:tc>
        <w:tc>
          <w:tcPr>
            <w:tcW w:w="851" w:type="dxa"/>
          </w:tcPr>
          <w:p w:rsidR="007A5802" w:rsidRPr="007A5802" w:rsidRDefault="007A5802" w:rsidP="00566B6D">
            <w:r>
              <w:t>га</w:t>
            </w:r>
          </w:p>
        </w:tc>
        <w:tc>
          <w:tcPr>
            <w:tcW w:w="1559" w:type="dxa"/>
          </w:tcPr>
          <w:p w:rsidR="007A5802" w:rsidRPr="007A5802" w:rsidRDefault="007A5802" w:rsidP="00566B6D"/>
        </w:tc>
        <w:tc>
          <w:tcPr>
            <w:tcW w:w="1701" w:type="dxa"/>
          </w:tcPr>
          <w:p w:rsidR="007A5802" w:rsidRPr="007A5802" w:rsidRDefault="007A5802" w:rsidP="00566B6D"/>
        </w:tc>
        <w:tc>
          <w:tcPr>
            <w:tcW w:w="1241" w:type="dxa"/>
          </w:tcPr>
          <w:p w:rsidR="007A5802" w:rsidRPr="007A5802" w:rsidRDefault="007A5802" w:rsidP="00566B6D">
            <w:r>
              <w:t>5</w:t>
            </w:r>
          </w:p>
        </w:tc>
      </w:tr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>
              <w:t>3</w:t>
            </w:r>
          </w:p>
        </w:tc>
        <w:tc>
          <w:tcPr>
            <w:tcW w:w="3645" w:type="dxa"/>
          </w:tcPr>
          <w:p w:rsidR="007A5802" w:rsidRDefault="007A5802" w:rsidP="00566B6D">
            <w:r>
              <w:t xml:space="preserve">Затраты на озеленение </w:t>
            </w:r>
          </w:p>
          <w:p w:rsidR="007A5802" w:rsidRDefault="007A5802" w:rsidP="00566B6D">
            <w:r>
              <w:t xml:space="preserve">территории муниципального </w:t>
            </w:r>
          </w:p>
          <w:p w:rsidR="007A5802" w:rsidRPr="007A5802" w:rsidRDefault="007A5802" w:rsidP="00566B6D">
            <w:r>
              <w:t>образования</w:t>
            </w:r>
          </w:p>
        </w:tc>
        <w:tc>
          <w:tcPr>
            <w:tcW w:w="851" w:type="dxa"/>
          </w:tcPr>
          <w:p w:rsidR="007A5802" w:rsidRDefault="007A5802" w:rsidP="00566B6D">
            <w:r>
              <w:t>тыс.</w:t>
            </w:r>
          </w:p>
          <w:p w:rsidR="007A5802" w:rsidRPr="007A5802" w:rsidRDefault="007A5802" w:rsidP="00566B6D">
            <w:r>
              <w:t>руб</w:t>
            </w:r>
          </w:p>
        </w:tc>
        <w:tc>
          <w:tcPr>
            <w:tcW w:w="1559" w:type="dxa"/>
          </w:tcPr>
          <w:p w:rsidR="007A5802" w:rsidRPr="007A5802" w:rsidRDefault="007A5802" w:rsidP="00566B6D"/>
        </w:tc>
        <w:tc>
          <w:tcPr>
            <w:tcW w:w="1701" w:type="dxa"/>
          </w:tcPr>
          <w:p w:rsidR="007A5802" w:rsidRPr="007A5802" w:rsidRDefault="007A5802" w:rsidP="00566B6D"/>
        </w:tc>
        <w:tc>
          <w:tcPr>
            <w:tcW w:w="1241" w:type="dxa"/>
          </w:tcPr>
          <w:p w:rsidR="007A5802" w:rsidRPr="007A5802" w:rsidRDefault="007A5802" w:rsidP="00566B6D">
            <w:r>
              <w:t>5</w:t>
            </w:r>
          </w:p>
        </w:tc>
      </w:tr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>
              <w:t>4</w:t>
            </w:r>
          </w:p>
        </w:tc>
        <w:tc>
          <w:tcPr>
            <w:tcW w:w="3645" w:type="dxa"/>
          </w:tcPr>
          <w:p w:rsidR="007A5802" w:rsidRPr="007A5802" w:rsidRDefault="007A5802" w:rsidP="00566B6D">
            <w:r>
              <w:t>Количество субъектов, подлежащих плановым проверкам по земельному контролю</w:t>
            </w:r>
          </w:p>
        </w:tc>
        <w:tc>
          <w:tcPr>
            <w:tcW w:w="851" w:type="dxa"/>
          </w:tcPr>
          <w:p w:rsidR="007A5802" w:rsidRPr="007A5802" w:rsidRDefault="00B93F79" w:rsidP="00566B6D">
            <w:r>
              <w:t>шт.</w:t>
            </w:r>
          </w:p>
        </w:tc>
        <w:tc>
          <w:tcPr>
            <w:tcW w:w="1559" w:type="dxa"/>
          </w:tcPr>
          <w:p w:rsidR="007A5802" w:rsidRPr="007A5802" w:rsidRDefault="007A5802" w:rsidP="00566B6D"/>
        </w:tc>
        <w:tc>
          <w:tcPr>
            <w:tcW w:w="1701" w:type="dxa"/>
          </w:tcPr>
          <w:p w:rsidR="007A5802" w:rsidRPr="007A5802" w:rsidRDefault="007A5802" w:rsidP="00566B6D"/>
        </w:tc>
        <w:tc>
          <w:tcPr>
            <w:tcW w:w="1241" w:type="dxa"/>
          </w:tcPr>
          <w:p w:rsidR="007A5802" w:rsidRPr="007A5802" w:rsidRDefault="00B93F79" w:rsidP="00566B6D">
            <w:r>
              <w:t>2</w:t>
            </w:r>
          </w:p>
        </w:tc>
      </w:tr>
      <w:tr w:rsidR="007B767E" w:rsidRPr="007B767E" w:rsidTr="007B767E">
        <w:tc>
          <w:tcPr>
            <w:tcW w:w="574" w:type="dxa"/>
          </w:tcPr>
          <w:p w:rsidR="00B93F79" w:rsidRDefault="00B93F79" w:rsidP="00566B6D">
            <w:r>
              <w:t>5.</w:t>
            </w:r>
          </w:p>
        </w:tc>
        <w:tc>
          <w:tcPr>
            <w:tcW w:w="3645" w:type="dxa"/>
          </w:tcPr>
          <w:p w:rsidR="00B93F79" w:rsidRDefault="00B93F79" w:rsidP="00566B6D">
            <w:r>
              <w:t>Количество субъектов, в отношении которых организован и проведен внеплановый земельный контроль</w:t>
            </w:r>
          </w:p>
        </w:tc>
        <w:tc>
          <w:tcPr>
            <w:tcW w:w="851" w:type="dxa"/>
          </w:tcPr>
          <w:p w:rsidR="00B93F79" w:rsidRDefault="00B93F79" w:rsidP="00566B6D">
            <w:r>
              <w:t>шт.</w:t>
            </w:r>
          </w:p>
        </w:tc>
        <w:tc>
          <w:tcPr>
            <w:tcW w:w="1559" w:type="dxa"/>
          </w:tcPr>
          <w:p w:rsidR="00B93F79" w:rsidRPr="007A5802" w:rsidRDefault="00B93F79" w:rsidP="00566B6D"/>
        </w:tc>
        <w:tc>
          <w:tcPr>
            <w:tcW w:w="1701" w:type="dxa"/>
          </w:tcPr>
          <w:p w:rsidR="00B93F79" w:rsidRPr="007A5802" w:rsidRDefault="00B93F79" w:rsidP="00566B6D"/>
        </w:tc>
        <w:tc>
          <w:tcPr>
            <w:tcW w:w="1241" w:type="dxa"/>
          </w:tcPr>
          <w:p w:rsidR="00B93F79" w:rsidRDefault="00B93F79" w:rsidP="00566B6D">
            <w:r>
              <w:t>2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1271FF" w:rsidP="00566B6D">
            <w:r>
              <w:t>6.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1271FF" w:rsidP="00566B6D"/>
        </w:tc>
        <w:tc>
          <w:tcPr>
            <w:tcW w:w="1701" w:type="dxa"/>
          </w:tcPr>
          <w:p w:rsidR="001271FF" w:rsidRPr="007A5802" w:rsidRDefault="001271FF" w:rsidP="00566B6D"/>
        </w:tc>
        <w:tc>
          <w:tcPr>
            <w:tcW w:w="1241" w:type="dxa"/>
          </w:tcPr>
          <w:p w:rsidR="001271FF" w:rsidRDefault="001271FF" w:rsidP="00566B6D">
            <w:r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1271FF" w:rsidP="00566B6D">
            <w:r>
              <w:t>7.</w:t>
            </w:r>
          </w:p>
        </w:tc>
        <w:tc>
          <w:tcPr>
            <w:tcW w:w="3645" w:type="dxa"/>
          </w:tcPr>
          <w:p w:rsidR="001271FF" w:rsidRDefault="001271FF" w:rsidP="007B33C0">
            <w: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7B33C0">
            <w:r>
              <w:t>шт.</w:t>
            </w:r>
          </w:p>
        </w:tc>
        <w:tc>
          <w:tcPr>
            <w:tcW w:w="1559" w:type="dxa"/>
          </w:tcPr>
          <w:p w:rsidR="001271FF" w:rsidRPr="007A5802" w:rsidRDefault="001271FF" w:rsidP="007B33C0"/>
        </w:tc>
        <w:tc>
          <w:tcPr>
            <w:tcW w:w="1701" w:type="dxa"/>
          </w:tcPr>
          <w:p w:rsidR="001271FF" w:rsidRPr="007A5802" w:rsidRDefault="001271FF" w:rsidP="007B33C0"/>
        </w:tc>
        <w:tc>
          <w:tcPr>
            <w:tcW w:w="1241" w:type="dxa"/>
          </w:tcPr>
          <w:p w:rsidR="001271FF" w:rsidRDefault="001271FF" w:rsidP="007B33C0">
            <w:r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1271FF" w:rsidP="00566B6D">
            <w:r>
              <w:t>8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административных правонарушений в сфере земельных отношений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1271FF" w:rsidP="00566B6D"/>
        </w:tc>
        <w:tc>
          <w:tcPr>
            <w:tcW w:w="1701" w:type="dxa"/>
          </w:tcPr>
          <w:p w:rsidR="001271FF" w:rsidRPr="007A5802" w:rsidRDefault="001271FF" w:rsidP="00566B6D"/>
        </w:tc>
        <w:tc>
          <w:tcPr>
            <w:tcW w:w="1241" w:type="dxa"/>
          </w:tcPr>
          <w:p w:rsidR="001271FF" w:rsidRDefault="001271FF" w:rsidP="00566B6D">
            <w:r>
              <w:t>3</w:t>
            </w:r>
          </w:p>
        </w:tc>
      </w:tr>
    </w:tbl>
    <w:p w:rsidR="00566B6D" w:rsidRPr="00566B6D" w:rsidRDefault="00566B6D" w:rsidP="00566B6D">
      <w:pPr>
        <w:rPr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0449A" w:rsidRDefault="0020449A" w:rsidP="0020449A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Раздел VI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</w:t>
      </w:r>
    </w:p>
    <w:p w:rsidR="0020449A" w:rsidRDefault="0020449A" w:rsidP="00204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Механизм реализации целевой программы</w:t>
      </w:r>
    </w:p>
    <w:p w:rsidR="0020449A" w:rsidRDefault="0020449A" w:rsidP="0020449A">
      <w:pPr>
        <w:jc w:val="center"/>
        <w:rPr>
          <w:b/>
          <w:color w:val="000000"/>
          <w:sz w:val="28"/>
          <w:szCs w:val="28"/>
        </w:rPr>
      </w:pPr>
    </w:p>
    <w:p w:rsidR="0020449A" w:rsidRPr="0020449A" w:rsidRDefault="0020449A" w:rsidP="0020449A">
      <w:pPr>
        <w:rPr>
          <w:color w:val="000000"/>
          <w:sz w:val="28"/>
          <w:szCs w:val="28"/>
        </w:rPr>
      </w:pPr>
      <w:r w:rsidRPr="0020449A">
        <w:rPr>
          <w:color w:val="000000"/>
          <w:sz w:val="28"/>
          <w:szCs w:val="28"/>
        </w:rPr>
        <w:t xml:space="preserve">Ведомственная целевая программа </w:t>
      </w:r>
      <w:r>
        <w:rPr>
          <w:color w:val="000000"/>
          <w:sz w:val="28"/>
          <w:szCs w:val="28"/>
        </w:rPr>
        <w:t xml:space="preserve">реализуется через выполнение системы мероприятий, входящих в состав программы и финансируемых из бюджета </w:t>
      </w:r>
    </w:p>
    <w:p w:rsidR="00E629AF" w:rsidRDefault="0020449A" w:rsidP="0020449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Мичунинского сельского поселения.</w:t>
      </w:r>
      <w:r w:rsidR="00E629AF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Контрольза выполнением мероприятий программы осуществляет отдел </w:t>
      </w:r>
      <w:r>
        <w:rPr>
          <w:color w:val="000000"/>
          <w:sz w:val="28"/>
          <w:szCs w:val="28"/>
        </w:rPr>
        <w:lastRenderedPageBreak/>
        <w:t>ЖКХ, ГО и ЧС администрации Мичуринского сельского поселения и включает в себя:</w:t>
      </w:r>
    </w:p>
    <w:p w:rsidR="0020449A" w:rsidRDefault="00E629AF" w:rsidP="0020449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="0020449A">
        <w:rPr>
          <w:color w:val="000000"/>
          <w:sz w:val="28"/>
          <w:szCs w:val="28"/>
        </w:rPr>
        <w:t xml:space="preserve">нализ и периодическую отчетность о реализации программных мероприятий </w:t>
      </w:r>
      <w:r>
        <w:rPr>
          <w:color w:val="000000"/>
          <w:sz w:val="28"/>
          <w:szCs w:val="28"/>
        </w:rPr>
        <w:t>(один раз в полугодие);</w:t>
      </w:r>
    </w:p>
    <w:p w:rsidR="00E629AF" w:rsidRDefault="00E629AF" w:rsidP="0020449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Систематический контроль за сроком выполнения мероприятий программы;</w:t>
      </w:r>
    </w:p>
    <w:p w:rsidR="00E629AF" w:rsidRDefault="00E629AF" w:rsidP="0020449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качеством и эффективностью реализации программных мероприятий;</w:t>
      </w:r>
    </w:p>
    <w:p w:rsidR="00E629AF" w:rsidRDefault="00E629AF" w:rsidP="0020449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Подведение итогов исполнения запланированных мероприятий в конце года.</w:t>
      </w: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660F10" w:rsidRDefault="00660F10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F6C" w:rsidRDefault="002B08CE" w:rsidP="00C62CC8">
      <w:pPr>
        <w:shd w:val="clear" w:color="auto" w:fill="FFFFFF"/>
        <w:spacing w:after="15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</w:p>
    <w:p w:rsidR="00920F6C" w:rsidRDefault="00920F6C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sectPr w:rsidR="00920F6C" w:rsidSect="00A359D0">
      <w:headerReference w:type="even" r:id="rId9"/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A4" w:rsidRDefault="00F214A4">
      <w:r>
        <w:separator/>
      </w:r>
    </w:p>
  </w:endnote>
  <w:endnote w:type="continuationSeparator" w:id="1">
    <w:p w:rsidR="00F214A4" w:rsidRDefault="00F2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A4" w:rsidRDefault="00F214A4">
      <w:r>
        <w:separator/>
      </w:r>
    </w:p>
  </w:footnote>
  <w:footnote w:type="continuationSeparator" w:id="1">
    <w:p w:rsidR="00F214A4" w:rsidRDefault="00F2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CF6976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CF6976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190">
      <w:rPr>
        <w:rStyle w:val="a5"/>
        <w:noProof/>
      </w:rPr>
      <w:t>2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E"/>
    <w:rsid w:val="00010F22"/>
    <w:rsid w:val="00017A1B"/>
    <w:rsid w:val="00025F8E"/>
    <w:rsid w:val="00040A6C"/>
    <w:rsid w:val="0004295A"/>
    <w:rsid w:val="000622AB"/>
    <w:rsid w:val="00072FE8"/>
    <w:rsid w:val="00082E0F"/>
    <w:rsid w:val="000A3CC9"/>
    <w:rsid w:val="000E6062"/>
    <w:rsid w:val="000E62E8"/>
    <w:rsid w:val="00105D74"/>
    <w:rsid w:val="0010765F"/>
    <w:rsid w:val="001271FF"/>
    <w:rsid w:val="00130CEB"/>
    <w:rsid w:val="001357B8"/>
    <w:rsid w:val="00156616"/>
    <w:rsid w:val="00187C09"/>
    <w:rsid w:val="001979EC"/>
    <w:rsid w:val="001A2E0E"/>
    <w:rsid w:val="001A4F60"/>
    <w:rsid w:val="001B3C59"/>
    <w:rsid w:val="001C7C62"/>
    <w:rsid w:val="001D2CAE"/>
    <w:rsid w:val="001E216D"/>
    <w:rsid w:val="001E65F3"/>
    <w:rsid w:val="001F06C7"/>
    <w:rsid w:val="0020449A"/>
    <w:rsid w:val="00214D46"/>
    <w:rsid w:val="002430E7"/>
    <w:rsid w:val="002471B9"/>
    <w:rsid w:val="00253567"/>
    <w:rsid w:val="00253ABF"/>
    <w:rsid w:val="00261EBE"/>
    <w:rsid w:val="00262228"/>
    <w:rsid w:val="00265B0C"/>
    <w:rsid w:val="00275792"/>
    <w:rsid w:val="002B08CE"/>
    <w:rsid w:val="002B2481"/>
    <w:rsid w:val="002D5241"/>
    <w:rsid w:val="002D558B"/>
    <w:rsid w:val="002F1B74"/>
    <w:rsid w:val="002F2196"/>
    <w:rsid w:val="00300AA4"/>
    <w:rsid w:val="0032154E"/>
    <w:rsid w:val="00343527"/>
    <w:rsid w:val="00345C7B"/>
    <w:rsid w:val="003655FA"/>
    <w:rsid w:val="00365807"/>
    <w:rsid w:val="00384B3A"/>
    <w:rsid w:val="003876FB"/>
    <w:rsid w:val="003878A9"/>
    <w:rsid w:val="00387FD9"/>
    <w:rsid w:val="0039457F"/>
    <w:rsid w:val="003B4644"/>
    <w:rsid w:val="003C6AAB"/>
    <w:rsid w:val="003D4D1B"/>
    <w:rsid w:val="003E081B"/>
    <w:rsid w:val="003F2745"/>
    <w:rsid w:val="003F3615"/>
    <w:rsid w:val="00402D70"/>
    <w:rsid w:val="004337F7"/>
    <w:rsid w:val="0045627B"/>
    <w:rsid w:val="00456942"/>
    <w:rsid w:val="00470B6B"/>
    <w:rsid w:val="004C45D4"/>
    <w:rsid w:val="004D75FA"/>
    <w:rsid w:val="004F17A9"/>
    <w:rsid w:val="00515455"/>
    <w:rsid w:val="005266BB"/>
    <w:rsid w:val="00536DA0"/>
    <w:rsid w:val="00566B6D"/>
    <w:rsid w:val="005671D0"/>
    <w:rsid w:val="00573B69"/>
    <w:rsid w:val="005B7BC0"/>
    <w:rsid w:val="005C5EF3"/>
    <w:rsid w:val="005D6869"/>
    <w:rsid w:val="005E2C2A"/>
    <w:rsid w:val="005F2E71"/>
    <w:rsid w:val="00602AF2"/>
    <w:rsid w:val="00613C0D"/>
    <w:rsid w:val="006234E0"/>
    <w:rsid w:val="00651D17"/>
    <w:rsid w:val="0066075B"/>
    <w:rsid w:val="00660F10"/>
    <w:rsid w:val="0068790E"/>
    <w:rsid w:val="00687BC7"/>
    <w:rsid w:val="00694713"/>
    <w:rsid w:val="006B4BBA"/>
    <w:rsid w:val="006E4764"/>
    <w:rsid w:val="006E4B54"/>
    <w:rsid w:val="006E5E39"/>
    <w:rsid w:val="006F28B2"/>
    <w:rsid w:val="00702428"/>
    <w:rsid w:val="00730DC3"/>
    <w:rsid w:val="00744383"/>
    <w:rsid w:val="007A5802"/>
    <w:rsid w:val="007B767E"/>
    <w:rsid w:val="007D0FF2"/>
    <w:rsid w:val="007E1812"/>
    <w:rsid w:val="007E462D"/>
    <w:rsid w:val="007E673D"/>
    <w:rsid w:val="007F4EAF"/>
    <w:rsid w:val="008202B3"/>
    <w:rsid w:val="00820C10"/>
    <w:rsid w:val="008348BB"/>
    <w:rsid w:val="008405E2"/>
    <w:rsid w:val="00862BC3"/>
    <w:rsid w:val="00864EF2"/>
    <w:rsid w:val="00865D1A"/>
    <w:rsid w:val="00895794"/>
    <w:rsid w:val="008A1064"/>
    <w:rsid w:val="008B6523"/>
    <w:rsid w:val="008B78BE"/>
    <w:rsid w:val="00904F82"/>
    <w:rsid w:val="009202E0"/>
    <w:rsid w:val="00920F6C"/>
    <w:rsid w:val="009578B1"/>
    <w:rsid w:val="009711DB"/>
    <w:rsid w:val="009B44F8"/>
    <w:rsid w:val="009B7DE1"/>
    <w:rsid w:val="009C3734"/>
    <w:rsid w:val="009C5BF5"/>
    <w:rsid w:val="009D006E"/>
    <w:rsid w:val="009E0DB2"/>
    <w:rsid w:val="009E7756"/>
    <w:rsid w:val="00A14533"/>
    <w:rsid w:val="00A14B9D"/>
    <w:rsid w:val="00A20810"/>
    <w:rsid w:val="00A22914"/>
    <w:rsid w:val="00A26E58"/>
    <w:rsid w:val="00A359D0"/>
    <w:rsid w:val="00A672DE"/>
    <w:rsid w:val="00A81337"/>
    <w:rsid w:val="00A837FF"/>
    <w:rsid w:val="00A85432"/>
    <w:rsid w:val="00AD2C24"/>
    <w:rsid w:val="00B002FF"/>
    <w:rsid w:val="00B07C7A"/>
    <w:rsid w:val="00B13971"/>
    <w:rsid w:val="00B14950"/>
    <w:rsid w:val="00B2010B"/>
    <w:rsid w:val="00B37680"/>
    <w:rsid w:val="00B41DEC"/>
    <w:rsid w:val="00B5051D"/>
    <w:rsid w:val="00B90868"/>
    <w:rsid w:val="00B93F79"/>
    <w:rsid w:val="00BA33DD"/>
    <w:rsid w:val="00BA4877"/>
    <w:rsid w:val="00BE05DF"/>
    <w:rsid w:val="00C13B9C"/>
    <w:rsid w:val="00C15ACA"/>
    <w:rsid w:val="00C31B55"/>
    <w:rsid w:val="00C36ED9"/>
    <w:rsid w:val="00C61B83"/>
    <w:rsid w:val="00C62CC8"/>
    <w:rsid w:val="00C77E94"/>
    <w:rsid w:val="00CA4A59"/>
    <w:rsid w:val="00CB313C"/>
    <w:rsid w:val="00CD1ADC"/>
    <w:rsid w:val="00CE2859"/>
    <w:rsid w:val="00CF1F53"/>
    <w:rsid w:val="00CF6976"/>
    <w:rsid w:val="00D05A56"/>
    <w:rsid w:val="00D64D94"/>
    <w:rsid w:val="00D7226F"/>
    <w:rsid w:val="00D75D24"/>
    <w:rsid w:val="00D9493E"/>
    <w:rsid w:val="00D9715A"/>
    <w:rsid w:val="00DC5658"/>
    <w:rsid w:val="00DC6AED"/>
    <w:rsid w:val="00DF7383"/>
    <w:rsid w:val="00E02342"/>
    <w:rsid w:val="00E15A41"/>
    <w:rsid w:val="00E15FE7"/>
    <w:rsid w:val="00E2589B"/>
    <w:rsid w:val="00E629AF"/>
    <w:rsid w:val="00E638AC"/>
    <w:rsid w:val="00E801FF"/>
    <w:rsid w:val="00E97190"/>
    <w:rsid w:val="00EA7B9C"/>
    <w:rsid w:val="00EE1BE2"/>
    <w:rsid w:val="00EF1A84"/>
    <w:rsid w:val="00EF627B"/>
    <w:rsid w:val="00F02AF8"/>
    <w:rsid w:val="00F03B0D"/>
    <w:rsid w:val="00F127E5"/>
    <w:rsid w:val="00F21137"/>
    <w:rsid w:val="00F214A4"/>
    <w:rsid w:val="00F21D9A"/>
    <w:rsid w:val="00F27B12"/>
    <w:rsid w:val="00F63725"/>
    <w:rsid w:val="00F87275"/>
    <w:rsid w:val="00F872AB"/>
    <w:rsid w:val="00F90C59"/>
    <w:rsid w:val="00FE1D4C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basedOn w:val="a0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5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A4F60"/>
    <w:rPr>
      <w:sz w:val="22"/>
      <w:szCs w:val="22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1A4F60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B357-90AA-44EF-AF5E-5111D478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-</cp:lastModifiedBy>
  <cp:revision>63</cp:revision>
  <cp:lastPrinted>2014-06-26T12:08:00Z</cp:lastPrinted>
  <dcterms:created xsi:type="dcterms:W3CDTF">2014-05-26T08:21:00Z</dcterms:created>
  <dcterms:modified xsi:type="dcterms:W3CDTF">2014-06-26T12:42:00Z</dcterms:modified>
</cp:coreProperties>
</file>