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F0BA" w14:textId="086E3F88" w:rsidR="00A16C42" w:rsidRDefault="00A16C42" w:rsidP="00334098">
      <w:pPr>
        <w:pStyle w:val="a4"/>
        <w:ind w:firstLine="567"/>
        <w:jc w:val="center"/>
        <w:rPr>
          <w:rFonts w:ascii="Arial" w:hAnsi="Arial" w:cs="Arial"/>
          <w:bCs/>
        </w:rPr>
      </w:pPr>
    </w:p>
    <w:p w14:paraId="183C8026" w14:textId="77777777" w:rsidR="00334098" w:rsidRDefault="00334098" w:rsidP="00334098">
      <w:pPr>
        <w:pStyle w:val="a4"/>
        <w:ind w:firstLine="567"/>
        <w:jc w:val="center"/>
        <w:rPr>
          <w:rFonts w:ascii="Arial" w:hAnsi="Arial" w:cs="Arial"/>
          <w:bCs/>
        </w:rPr>
      </w:pPr>
      <w:r>
        <w:rPr>
          <w:rFonts w:ascii="Arial" w:hAnsi="Arial" w:cs="Arial"/>
          <w:bCs/>
        </w:rPr>
        <w:t>КРАСНОДАРСКИЙ КРАЙ</w:t>
      </w:r>
    </w:p>
    <w:p w14:paraId="0887FB7B" w14:textId="640D0306" w:rsidR="00334098" w:rsidRDefault="00334098" w:rsidP="00334098">
      <w:pPr>
        <w:pStyle w:val="a4"/>
        <w:ind w:firstLine="567"/>
        <w:jc w:val="center"/>
        <w:rPr>
          <w:rFonts w:ascii="Arial" w:hAnsi="Arial" w:cs="Arial"/>
          <w:bCs/>
        </w:rPr>
      </w:pPr>
      <w:r>
        <w:rPr>
          <w:rFonts w:ascii="Arial" w:hAnsi="Arial" w:cs="Arial"/>
          <w:bCs/>
        </w:rPr>
        <w:t>ДИНСКОЙ РАЙОН</w:t>
      </w:r>
    </w:p>
    <w:p w14:paraId="6239F97C" w14:textId="4F022193" w:rsidR="00334098" w:rsidRDefault="00334098" w:rsidP="00334098">
      <w:pPr>
        <w:pStyle w:val="a4"/>
        <w:ind w:firstLine="567"/>
        <w:jc w:val="center"/>
        <w:rPr>
          <w:rFonts w:ascii="Arial" w:hAnsi="Arial" w:cs="Arial"/>
          <w:bCs/>
        </w:rPr>
      </w:pPr>
      <w:r>
        <w:rPr>
          <w:rFonts w:ascii="Arial" w:hAnsi="Arial" w:cs="Arial"/>
          <w:bCs/>
        </w:rPr>
        <w:t>СОВЕТ МИЧУРИНСКОГО СЕЛЬСКОГО ПОСЕЛЕНИЯ</w:t>
      </w:r>
    </w:p>
    <w:p w14:paraId="1FCEEAAF" w14:textId="2B7CE73F" w:rsidR="00334098" w:rsidRDefault="00334098" w:rsidP="00334098">
      <w:pPr>
        <w:pStyle w:val="a4"/>
        <w:ind w:firstLine="567"/>
        <w:jc w:val="center"/>
        <w:rPr>
          <w:rFonts w:ascii="Arial" w:hAnsi="Arial" w:cs="Arial"/>
          <w:bCs/>
        </w:rPr>
      </w:pPr>
      <w:r>
        <w:rPr>
          <w:rFonts w:ascii="Arial" w:hAnsi="Arial" w:cs="Arial"/>
          <w:bCs/>
        </w:rPr>
        <w:t>ДИНСКОГО РАЙОНА</w:t>
      </w:r>
    </w:p>
    <w:p w14:paraId="372874AB" w14:textId="77777777" w:rsidR="00334098" w:rsidRPr="00334098" w:rsidRDefault="00334098" w:rsidP="00334098">
      <w:pPr>
        <w:pStyle w:val="a4"/>
        <w:ind w:firstLine="567"/>
        <w:jc w:val="center"/>
        <w:rPr>
          <w:rFonts w:ascii="Arial" w:hAnsi="Arial" w:cs="Arial"/>
          <w:bCs/>
        </w:rPr>
      </w:pPr>
    </w:p>
    <w:p w14:paraId="27A5CDD3" w14:textId="77777777" w:rsidR="00A16C42" w:rsidRPr="00334098" w:rsidRDefault="00A16C42" w:rsidP="00334098">
      <w:pPr>
        <w:pStyle w:val="a4"/>
        <w:ind w:firstLine="567"/>
        <w:jc w:val="center"/>
        <w:rPr>
          <w:rFonts w:ascii="Arial" w:hAnsi="Arial" w:cs="Arial"/>
          <w:bCs/>
        </w:rPr>
      </w:pPr>
      <w:r w:rsidRPr="00334098">
        <w:rPr>
          <w:rFonts w:ascii="Arial" w:hAnsi="Arial" w:cs="Arial"/>
          <w:bCs/>
        </w:rPr>
        <w:t>РЕШЕНИЕ</w:t>
      </w:r>
    </w:p>
    <w:p w14:paraId="1ED5D7DE" w14:textId="77777777" w:rsidR="00A16C42" w:rsidRPr="00334098" w:rsidRDefault="00A16C42" w:rsidP="00334098">
      <w:pPr>
        <w:pStyle w:val="a4"/>
        <w:ind w:firstLine="567"/>
        <w:jc w:val="center"/>
        <w:rPr>
          <w:rFonts w:ascii="Arial" w:hAnsi="Arial" w:cs="Arial"/>
          <w:bCs/>
        </w:rPr>
      </w:pPr>
    </w:p>
    <w:p w14:paraId="1FEC3DB8" w14:textId="7A8D1A25" w:rsidR="00A16C42" w:rsidRPr="00334098" w:rsidRDefault="00334098" w:rsidP="00334098">
      <w:pPr>
        <w:pStyle w:val="a4"/>
        <w:jc w:val="center"/>
        <w:rPr>
          <w:rFonts w:ascii="Arial" w:hAnsi="Arial" w:cs="Arial"/>
          <w:bCs/>
        </w:rPr>
      </w:pPr>
      <w:r>
        <w:rPr>
          <w:rFonts w:ascii="Arial" w:hAnsi="Arial" w:cs="Arial"/>
          <w:bCs/>
        </w:rPr>
        <w:t xml:space="preserve">23 декабря </w:t>
      </w:r>
      <w:r w:rsidR="00A16C42" w:rsidRPr="00334098">
        <w:rPr>
          <w:rFonts w:ascii="Arial" w:hAnsi="Arial" w:cs="Arial"/>
          <w:bCs/>
        </w:rPr>
        <w:t>2021</w:t>
      </w:r>
      <w:r>
        <w:rPr>
          <w:rFonts w:ascii="Arial" w:hAnsi="Arial" w:cs="Arial"/>
          <w:bCs/>
        </w:rPr>
        <w:t xml:space="preserve"> года</w:t>
      </w:r>
      <w:r w:rsidR="00A16C42" w:rsidRPr="00334098">
        <w:rPr>
          <w:rFonts w:ascii="Arial" w:hAnsi="Arial" w:cs="Arial"/>
          <w:bCs/>
        </w:rPr>
        <w:t xml:space="preserve">    </w:t>
      </w:r>
      <w:r>
        <w:rPr>
          <w:rFonts w:ascii="Arial" w:hAnsi="Arial" w:cs="Arial"/>
          <w:bCs/>
        </w:rPr>
        <w:t xml:space="preserve">                   </w:t>
      </w:r>
      <w:r w:rsidR="00A16C42" w:rsidRPr="00334098">
        <w:rPr>
          <w:rFonts w:ascii="Arial" w:hAnsi="Arial" w:cs="Arial"/>
          <w:bCs/>
        </w:rPr>
        <w:t xml:space="preserve">№ </w:t>
      </w:r>
      <w:r>
        <w:rPr>
          <w:rFonts w:ascii="Arial" w:hAnsi="Arial" w:cs="Arial"/>
          <w:bCs/>
        </w:rPr>
        <w:t xml:space="preserve">138-25/4                                 </w:t>
      </w:r>
      <w:r w:rsidR="00A16C42" w:rsidRPr="00334098">
        <w:rPr>
          <w:rFonts w:ascii="Arial" w:hAnsi="Arial" w:cs="Arial"/>
          <w:bCs/>
        </w:rPr>
        <w:t>п</w:t>
      </w:r>
      <w:r>
        <w:rPr>
          <w:rFonts w:ascii="Arial" w:hAnsi="Arial" w:cs="Arial"/>
          <w:bCs/>
        </w:rPr>
        <w:t>.</w:t>
      </w:r>
      <w:r w:rsidR="00A16C42" w:rsidRPr="00334098">
        <w:rPr>
          <w:rFonts w:ascii="Arial" w:hAnsi="Arial" w:cs="Arial"/>
          <w:bCs/>
        </w:rPr>
        <w:t xml:space="preserve"> Агроном</w:t>
      </w:r>
    </w:p>
    <w:p w14:paraId="4508705E" w14:textId="77777777" w:rsidR="00A16C42" w:rsidRPr="00334098" w:rsidRDefault="00A16C42" w:rsidP="00334098">
      <w:pPr>
        <w:ind w:firstLine="567"/>
        <w:rPr>
          <w:bCs/>
          <w:sz w:val="24"/>
          <w:szCs w:val="24"/>
        </w:rPr>
      </w:pPr>
    </w:p>
    <w:p w14:paraId="6FCBACA6" w14:textId="77777777" w:rsidR="00A16C42" w:rsidRPr="00334098" w:rsidRDefault="00A16C42" w:rsidP="00334098">
      <w:pPr>
        <w:ind w:left="851" w:right="991" w:firstLine="567"/>
        <w:jc w:val="center"/>
        <w:rPr>
          <w:b/>
          <w:sz w:val="32"/>
          <w:szCs w:val="32"/>
        </w:rPr>
      </w:pPr>
      <w:r w:rsidRPr="00334098">
        <w:rPr>
          <w:b/>
          <w:sz w:val="32"/>
          <w:szCs w:val="32"/>
        </w:rPr>
        <w:t xml:space="preserve">Об утверждении Положения о </w:t>
      </w:r>
      <w:bookmarkStart w:id="0" w:name="_Hlk73706793"/>
      <w:r w:rsidRPr="00334098">
        <w:rPr>
          <w:b/>
          <w:sz w:val="32"/>
          <w:szCs w:val="32"/>
        </w:rPr>
        <w:t xml:space="preserve">муниципальном контроле </w:t>
      </w:r>
      <w:bookmarkEnd w:id="0"/>
      <w:r w:rsidR="004D483F" w:rsidRPr="00334098">
        <w:rPr>
          <w:b/>
          <w:sz w:val="32"/>
          <w:szCs w:val="32"/>
        </w:rPr>
        <w:t xml:space="preserve">в </w:t>
      </w:r>
      <w:r w:rsidR="006061B5" w:rsidRPr="00334098">
        <w:rPr>
          <w:b/>
          <w:sz w:val="32"/>
          <w:szCs w:val="32"/>
        </w:rPr>
        <w:t>с</w:t>
      </w:r>
      <w:r w:rsidR="00E36056" w:rsidRPr="00334098">
        <w:rPr>
          <w:b/>
          <w:sz w:val="32"/>
          <w:szCs w:val="32"/>
        </w:rPr>
        <w:t>фере</w:t>
      </w:r>
      <w:r w:rsidR="004D483F" w:rsidRPr="00334098">
        <w:rPr>
          <w:b/>
          <w:sz w:val="32"/>
          <w:szCs w:val="32"/>
        </w:rPr>
        <w:t xml:space="preserve"> благоустройства</w:t>
      </w:r>
      <w:r w:rsidRPr="00334098">
        <w:rPr>
          <w:b/>
          <w:sz w:val="32"/>
          <w:szCs w:val="32"/>
        </w:rPr>
        <w:t xml:space="preserve"> Мичуринского сельского поселения </w:t>
      </w:r>
    </w:p>
    <w:p w14:paraId="73AB48B9" w14:textId="77777777" w:rsidR="00A16C42" w:rsidRPr="00334098" w:rsidRDefault="008F779E" w:rsidP="00334098">
      <w:pPr>
        <w:ind w:left="851" w:right="991" w:firstLine="567"/>
        <w:jc w:val="center"/>
        <w:rPr>
          <w:b/>
          <w:sz w:val="32"/>
          <w:szCs w:val="32"/>
        </w:rPr>
      </w:pPr>
      <w:r w:rsidRPr="00334098">
        <w:rPr>
          <w:b/>
          <w:sz w:val="32"/>
          <w:szCs w:val="32"/>
        </w:rPr>
        <w:t>Динского района</w:t>
      </w:r>
    </w:p>
    <w:p w14:paraId="0D11DB1E" w14:textId="0E9D6416" w:rsidR="00A16C42" w:rsidRDefault="00A16C42" w:rsidP="00334098">
      <w:pPr>
        <w:ind w:firstLine="567"/>
        <w:jc w:val="center"/>
        <w:rPr>
          <w:bCs/>
          <w:sz w:val="24"/>
          <w:szCs w:val="24"/>
        </w:rPr>
      </w:pPr>
    </w:p>
    <w:p w14:paraId="47155AD0" w14:textId="77777777" w:rsidR="00AE30A3" w:rsidRPr="00334098" w:rsidRDefault="00AE30A3" w:rsidP="00334098">
      <w:pPr>
        <w:ind w:firstLine="567"/>
        <w:jc w:val="center"/>
        <w:rPr>
          <w:bCs/>
          <w:sz w:val="24"/>
          <w:szCs w:val="24"/>
        </w:rPr>
      </w:pPr>
    </w:p>
    <w:p w14:paraId="010FD5C2" w14:textId="20673155" w:rsidR="00A16C42" w:rsidRPr="00334098" w:rsidRDefault="00A16C42" w:rsidP="00334098">
      <w:pPr>
        <w:pStyle w:val="1"/>
        <w:spacing w:before="0" w:after="0"/>
        <w:ind w:firstLine="567"/>
        <w:jc w:val="both"/>
        <w:rPr>
          <w:rFonts w:cs="Arial"/>
          <w:b w:val="0"/>
          <w:color w:val="auto"/>
          <w:sz w:val="24"/>
          <w:szCs w:val="24"/>
        </w:rPr>
      </w:pPr>
      <w:r w:rsidRPr="00334098">
        <w:rPr>
          <w:rFonts w:cs="Arial"/>
          <w:b w:val="0"/>
          <w:color w:val="auto"/>
          <w:sz w:val="24"/>
          <w:szCs w:val="24"/>
        </w:rPr>
        <w:t xml:space="preserve">В соответствии с Федеральными </w:t>
      </w:r>
      <w:r w:rsidRPr="00AE30A3">
        <w:rPr>
          <w:rFonts w:cs="Arial"/>
          <w:b w:val="0"/>
          <w:color w:val="000000" w:themeColor="text1"/>
          <w:sz w:val="24"/>
          <w:szCs w:val="24"/>
        </w:rPr>
        <w:t>закон</w:t>
      </w:r>
      <w:r w:rsidRPr="00334098">
        <w:rPr>
          <w:rFonts w:cs="Arial"/>
          <w:b w:val="0"/>
          <w:color w:val="auto"/>
          <w:sz w:val="24"/>
          <w:szCs w:val="24"/>
        </w:rPr>
        <w:t xml:space="preserve">ами от 06.10.2003 №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Мичуринского сельского поселения </w:t>
      </w:r>
      <w:r w:rsidR="008F779E" w:rsidRPr="00334098">
        <w:rPr>
          <w:rFonts w:cs="Arial"/>
          <w:b w:val="0"/>
          <w:color w:val="auto"/>
          <w:sz w:val="24"/>
          <w:szCs w:val="24"/>
        </w:rPr>
        <w:t>Динского района</w:t>
      </w:r>
      <w:r w:rsidRPr="00334098">
        <w:rPr>
          <w:rFonts w:cs="Arial"/>
          <w:b w:val="0"/>
          <w:color w:val="auto"/>
          <w:sz w:val="24"/>
          <w:szCs w:val="24"/>
        </w:rPr>
        <w:t xml:space="preserve">, Совет Мичуринского сельского поселения </w:t>
      </w:r>
      <w:r w:rsidR="008F779E" w:rsidRPr="00334098">
        <w:rPr>
          <w:rFonts w:cs="Arial"/>
          <w:b w:val="0"/>
          <w:color w:val="auto"/>
          <w:sz w:val="24"/>
          <w:szCs w:val="24"/>
        </w:rPr>
        <w:t>Динского района</w:t>
      </w:r>
      <w:r w:rsidRPr="00334098">
        <w:rPr>
          <w:rFonts w:cs="Arial"/>
          <w:b w:val="0"/>
          <w:color w:val="auto"/>
          <w:sz w:val="24"/>
          <w:szCs w:val="24"/>
        </w:rPr>
        <w:t xml:space="preserve">, </w:t>
      </w:r>
      <w:r w:rsidR="00AE30A3">
        <w:rPr>
          <w:rFonts w:cs="Arial"/>
          <w:b w:val="0"/>
          <w:color w:val="auto"/>
          <w:sz w:val="24"/>
          <w:szCs w:val="24"/>
        </w:rPr>
        <w:t>решил</w:t>
      </w:r>
      <w:r w:rsidRPr="00334098">
        <w:rPr>
          <w:rFonts w:cs="Arial"/>
          <w:b w:val="0"/>
          <w:color w:val="auto"/>
          <w:sz w:val="24"/>
          <w:szCs w:val="24"/>
        </w:rPr>
        <w:t>:</w:t>
      </w:r>
    </w:p>
    <w:p w14:paraId="57882E5E" w14:textId="31DC503D" w:rsidR="00A16C42" w:rsidRPr="00334098" w:rsidRDefault="00A16C42" w:rsidP="00334098">
      <w:pPr>
        <w:ind w:right="-1" w:firstLine="567"/>
        <w:rPr>
          <w:bCs/>
          <w:sz w:val="24"/>
          <w:szCs w:val="24"/>
        </w:rPr>
      </w:pPr>
      <w:r w:rsidRPr="00334098">
        <w:rPr>
          <w:bCs/>
          <w:sz w:val="24"/>
          <w:szCs w:val="24"/>
        </w:rPr>
        <w:t xml:space="preserve">1. </w:t>
      </w:r>
      <w:bookmarkStart w:id="1" w:name="sub_10102"/>
      <w:r w:rsidRPr="00334098">
        <w:rPr>
          <w:bCs/>
          <w:sz w:val="24"/>
          <w:szCs w:val="24"/>
        </w:rPr>
        <w:t xml:space="preserve">Утвердить </w:t>
      </w:r>
      <w:r w:rsidR="00D82C7A" w:rsidRPr="00334098">
        <w:rPr>
          <w:bCs/>
          <w:sz w:val="24"/>
          <w:szCs w:val="24"/>
        </w:rPr>
        <w:t>Положение</w:t>
      </w:r>
      <w:r w:rsidR="00DE6A73" w:rsidRPr="00334098">
        <w:rPr>
          <w:bCs/>
          <w:sz w:val="24"/>
          <w:szCs w:val="24"/>
        </w:rPr>
        <w:t xml:space="preserve"> о муниципальном контроле в сфере благоустройства Мичуринского сельского поселения </w:t>
      </w:r>
      <w:r w:rsidR="008F779E" w:rsidRPr="00334098">
        <w:rPr>
          <w:bCs/>
          <w:sz w:val="24"/>
          <w:szCs w:val="24"/>
        </w:rPr>
        <w:t>Динского района</w:t>
      </w:r>
      <w:r w:rsidR="00DE6A73" w:rsidRPr="00334098">
        <w:rPr>
          <w:bCs/>
          <w:sz w:val="24"/>
          <w:szCs w:val="24"/>
        </w:rPr>
        <w:t xml:space="preserve"> </w:t>
      </w:r>
      <w:r w:rsidRPr="00334098">
        <w:rPr>
          <w:bCs/>
          <w:sz w:val="24"/>
          <w:szCs w:val="24"/>
        </w:rPr>
        <w:t>(прилагается).</w:t>
      </w:r>
    </w:p>
    <w:p w14:paraId="1E67C383" w14:textId="4DFF8958" w:rsidR="00A16C42" w:rsidRPr="00334098" w:rsidRDefault="00A16C42" w:rsidP="00334098">
      <w:pPr>
        <w:ind w:firstLine="567"/>
        <w:rPr>
          <w:bCs/>
          <w:sz w:val="24"/>
          <w:szCs w:val="24"/>
        </w:rPr>
      </w:pPr>
      <w:bookmarkStart w:id="2" w:name="sub_104"/>
      <w:bookmarkEnd w:id="1"/>
      <w:r w:rsidRPr="00334098">
        <w:rPr>
          <w:bCs/>
          <w:sz w:val="24"/>
          <w:szCs w:val="24"/>
        </w:rPr>
        <w:t xml:space="preserve">2. Администрации Мичуринского сельского поселения </w:t>
      </w:r>
      <w:r w:rsidR="008F779E" w:rsidRPr="00334098">
        <w:rPr>
          <w:bCs/>
          <w:sz w:val="24"/>
          <w:szCs w:val="24"/>
        </w:rPr>
        <w:t>Динского района</w:t>
      </w:r>
      <w:r w:rsidRPr="00334098">
        <w:rPr>
          <w:bCs/>
          <w:sz w:val="24"/>
          <w:szCs w:val="24"/>
        </w:rPr>
        <w:t xml:space="preserve"> (Иванов) </w:t>
      </w:r>
      <w:r w:rsidR="00804164" w:rsidRPr="00334098">
        <w:rPr>
          <w:bCs/>
          <w:sz w:val="24"/>
          <w:szCs w:val="24"/>
        </w:rPr>
        <w:t>обнародовать</w:t>
      </w:r>
      <w:r w:rsidRPr="00334098">
        <w:rPr>
          <w:bCs/>
          <w:sz w:val="24"/>
          <w:szCs w:val="24"/>
        </w:rPr>
        <w:t xml:space="preserve"> настоящее решение на официальном сайте муниципального образования Мичуринское сельское поселение в информационно-телекоммуникационной сети «Интернет».</w:t>
      </w:r>
    </w:p>
    <w:p w14:paraId="0DC44518" w14:textId="77777777" w:rsidR="00A16C42" w:rsidRPr="00334098" w:rsidRDefault="00A16C42" w:rsidP="00334098">
      <w:pPr>
        <w:ind w:firstLine="567"/>
        <w:rPr>
          <w:bCs/>
          <w:sz w:val="24"/>
          <w:szCs w:val="24"/>
        </w:rPr>
      </w:pPr>
      <w:r w:rsidRPr="00334098">
        <w:rPr>
          <w:bCs/>
          <w:sz w:val="24"/>
          <w:szCs w:val="24"/>
        </w:rPr>
        <w:t>3. Контроль за исполнением настоящего решения возложить на комиссию Совета по промышленности, строительству, ЖКХ, инвестиционным отношениям, гражданской обороне и ЧС (Бессмертных).</w:t>
      </w:r>
    </w:p>
    <w:bookmarkEnd w:id="2"/>
    <w:p w14:paraId="3D9B6EA7" w14:textId="6A13A492" w:rsidR="00A16C42" w:rsidRPr="00334098" w:rsidRDefault="00A16C42" w:rsidP="00334098">
      <w:pPr>
        <w:pStyle w:val="a4"/>
        <w:ind w:firstLine="567"/>
        <w:jc w:val="both"/>
        <w:rPr>
          <w:rFonts w:ascii="Arial" w:hAnsi="Arial" w:cs="Arial"/>
          <w:bCs/>
        </w:rPr>
      </w:pPr>
      <w:r w:rsidRPr="00334098">
        <w:rPr>
          <w:rFonts w:ascii="Arial" w:hAnsi="Arial" w:cs="Arial"/>
          <w:bCs/>
        </w:rPr>
        <w:t xml:space="preserve">4. Настоящее решение вступает в силу после его официального </w:t>
      </w:r>
      <w:r w:rsidR="00804164" w:rsidRPr="00334098">
        <w:rPr>
          <w:rFonts w:ascii="Arial" w:hAnsi="Arial" w:cs="Arial"/>
          <w:bCs/>
        </w:rPr>
        <w:t>обнародования</w:t>
      </w:r>
      <w:r w:rsidRPr="00334098">
        <w:rPr>
          <w:rFonts w:ascii="Arial" w:hAnsi="Arial" w:cs="Arial"/>
          <w:bCs/>
        </w:rPr>
        <w:t xml:space="preserve">, </w:t>
      </w:r>
      <w:bookmarkStart w:id="3" w:name="_Hlk94857405"/>
      <w:r w:rsidRPr="00334098">
        <w:rPr>
          <w:rFonts w:ascii="Arial" w:hAnsi="Arial" w:cs="Arial"/>
          <w:bCs/>
        </w:rPr>
        <w:t xml:space="preserve">за исключением положений раздела 10 </w:t>
      </w:r>
      <w:r w:rsidR="00AE30A3" w:rsidRPr="00334098">
        <w:rPr>
          <w:rFonts w:ascii="Arial" w:hAnsi="Arial" w:cs="Arial"/>
          <w:bCs/>
        </w:rPr>
        <w:t>приложения, вступающего</w:t>
      </w:r>
      <w:r w:rsidRPr="00334098">
        <w:rPr>
          <w:rFonts w:ascii="Arial" w:hAnsi="Arial" w:cs="Arial"/>
          <w:bCs/>
        </w:rPr>
        <w:t xml:space="preserve"> в силу с 01.03.2022</w:t>
      </w:r>
      <w:r w:rsidR="00AE30A3">
        <w:rPr>
          <w:rFonts w:ascii="Arial" w:hAnsi="Arial" w:cs="Arial"/>
          <w:bCs/>
        </w:rPr>
        <w:t xml:space="preserve"> года.</w:t>
      </w:r>
      <w:bookmarkEnd w:id="3"/>
    </w:p>
    <w:p w14:paraId="0EF0DAB5" w14:textId="77777777" w:rsidR="00A16C42" w:rsidRPr="00334098" w:rsidRDefault="00A16C42" w:rsidP="00334098">
      <w:pPr>
        <w:ind w:firstLine="567"/>
        <w:rPr>
          <w:bCs/>
          <w:sz w:val="24"/>
          <w:szCs w:val="24"/>
        </w:rPr>
      </w:pPr>
    </w:p>
    <w:p w14:paraId="490303A8" w14:textId="77777777" w:rsidR="00A16C42" w:rsidRPr="00334098" w:rsidRDefault="00A16C42" w:rsidP="00334098">
      <w:pPr>
        <w:ind w:firstLine="567"/>
        <w:rPr>
          <w:bCs/>
          <w:sz w:val="24"/>
          <w:szCs w:val="24"/>
        </w:rPr>
      </w:pPr>
    </w:p>
    <w:p w14:paraId="39AF3761" w14:textId="77777777" w:rsidR="00AE30A3" w:rsidRDefault="00A16C42" w:rsidP="00334098">
      <w:pPr>
        <w:pStyle w:val="a5"/>
        <w:ind w:firstLine="567"/>
        <w:rPr>
          <w:bCs/>
          <w:sz w:val="24"/>
          <w:szCs w:val="24"/>
        </w:rPr>
      </w:pPr>
      <w:r w:rsidRPr="00334098">
        <w:rPr>
          <w:bCs/>
          <w:sz w:val="24"/>
          <w:szCs w:val="24"/>
        </w:rPr>
        <w:t xml:space="preserve">Глава </w:t>
      </w:r>
    </w:p>
    <w:p w14:paraId="13B01CD3" w14:textId="471BA880" w:rsidR="00A16C42" w:rsidRDefault="00A16C42" w:rsidP="00334098">
      <w:pPr>
        <w:pStyle w:val="a5"/>
        <w:ind w:firstLine="567"/>
        <w:rPr>
          <w:bCs/>
          <w:sz w:val="24"/>
          <w:szCs w:val="24"/>
        </w:rPr>
      </w:pPr>
      <w:r w:rsidRPr="00334098">
        <w:rPr>
          <w:bCs/>
          <w:sz w:val="24"/>
          <w:szCs w:val="24"/>
        </w:rPr>
        <w:t>Мичуринского сельского</w:t>
      </w:r>
      <w:r w:rsidR="00AE30A3">
        <w:rPr>
          <w:bCs/>
          <w:sz w:val="24"/>
          <w:szCs w:val="24"/>
        </w:rPr>
        <w:t xml:space="preserve"> поселения</w:t>
      </w:r>
    </w:p>
    <w:p w14:paraId="51E1BBCA" w14:textId="77777777" w:rsidR="00AE30A3" w:rsidRDefault="00AE30A3" w:rsidP="00334098">
      <w:pPr>
        <w:pStyle w:val="a5"/>
        <w:ind w:firstLine="567"/>
        <w:rPr>
          <w:bCs/>
          <w:sz w:val="24"/>
          <w:szCs w:val="24"/>
        </w:rPr>
      </w:pPr>
      <w:r>
        <w:rPr>
          <w:bCs/>
          <w:sz w:val="24"/>
          <w:szCs w:val="24"/>
        </w:rPr>
        <w:t>Д</w:t>
      </w:r>
      <w:r w:rsidR="008F779E" w:rsidRPr="00334098">
        <w:rPr>
          <w:bCs/>
          <w:sz w:val="24"/>
          <w:szCs w:val="24"/>
        </w:rPr>
        <w:t>инского района</w:t>
      </w:r>
      <w:r w:rsidR="00DE6A73" w:rsidRPr="00334098">
        <w:rPr>
          <w:bCs/>
          <w:sz w:val="24"/>
          <w:szCs w:val="24"/>
        </w:rPr>
        <w:t xml:space="preserve"> </w:t>
      </w:r>
    </w:p>
    <w:p w14:paraId="664E877E" w14:textId="31EBD50C" w:rsidR="00A16C42" w:rsidRDefault="00DE6A73" w:rsidP="00334098">
      <w:pPr>
        <w:pStyle w:val="a5"/>
        <w:ind w:firstLine="567"/>
        <w:rPr>
          <w:bCs/>
          <w:sz w:val="24"/>
          <w:szCs w:val="24"/>
        </w:rPr>
      </w:pPr>
      <w:r w:rsidRPr="00334098">
        <w:rPr>
          <w:bCs/>
          <w:sz w:val="24"/>
          <w:szCs w:val="24"/>
        </w:rPr>
        <w:t>В.Ю</w:t>
      </w:r>
      <w:r w:rsidR="00A16C42" w:rsidRPr="00334098">
        <w:rPr>
          <w:bCs/>
          <w:sz w:val="24"/>
          <w:szCs w:val="24"/>
        </w:rPr>
        <w:t>. Иванов</w:t>
      </w:r>
    </w:p>
    <w:p w14:paraId="215D051B" w14:textId="171BCE1D" w:rsidR="00AE30A3" w:rsidRPr="00AE30A3" w:rsidRDefault="00AE30A3" w:rsidP="00AE30A3">
      <w:pPr>
        <w:ind w:firstLine="567"/>
        <w:rPr>
          <w:sz w:val="24"/>
          <w:szCs w:val="24"/>
        </w:rPr>
      </w:pPr>
    </w:p>
    <w:p w14:paraId="20BEF618" w14:textId="58F3BC1A" w:rsidR="00AE30A3" w:rsidRPr="00AE30A3" w:rsidRDefault="00AE30A3" w:rsidP="00AE30A3">
      <w:pPr>
        <w:ind w:firstLine="567"/>
        <w:rPr>
          <w:sz w:val="24"/>
          <w:szCs w:val="24"/>
        </w:rPr>
      </w:pPr>
    </w:p>
    <w:p w14:paraId="198412EE" w14:textId="75A05EEB" w:rsidR="00AE30A3" w:rsidRDefault="00AE30A3" w:rsidP="00AE30A3">
      <w:pPr>
        <w:ind w:firstLine="567"/>
        <w:rPr>
          <w:sz w:val="24"/>
          <w:szCs w:val="24"/>
        </w:rPr>
      </w:pPr>
    </w:p>
    <w:p w14:paraId="2466479F" w14:textId="2030D20B" w:rsidR="00AE30A3" w:rsidRDefault="00AE30A3" w:rsidP="00AE30A3">
      <w:pPr>
        <w:ind w:firstLine="567"/>
        <w:rPr>
          <w:sz w:val="24"/>
          <w:szCs w:val="24"/>
        </w:rPr>
      </w:pPr>
      <w:r>
        <w:rPr>
          <w:sz w:val="24"/>
          <w:szCs w:val="24"/>
        </w:rPr>
        <w:t>ПРИЛОЖЕНИЕ</w:t>
      </w:r>
    </w:p>
    <w:p w14:paraId="0BF6C1BF" w14:textId="0BDBF2C3" w:rsidR="00AE30A3" w:rsidRDefault="00AE30A3" w:rsidP="00AE30A3">
      <w:pPr>
        <w:ind w:firstLine="567"/>
        <w:rPr>
          <w:sz w:val="24"/>
          <w:szCs w:val="24"/>
        </w:rPr>
      </w:pPr>
      <w:r>
        <w:rPr>
          <w:sz w:val="24"/>
          <w:szCs w:val="24"/>
        </w:rPr>
        <w:t>УТВЕРЖДЕНО</w:t>
      </w:r>
    </w:p>
    <w:p w14:paraId="04232913" w14:textId="0404BA3F" w:rsidR="00DD529D" w:rsidRDefault="00DD529D" w:rsidP="00AE30A3">
      <w:pPr>
        <w:ind w:firstLine="567"/>
        <w:rPr>
          <w:sz w:val="24"/>
          <w:szCs w:val="24"/>
        </w:rPr>
      </w:pPr>
      <w:r>
        <w:rPr>
          <w:sz w:val="24"/>
          <w:szCs w:val="24"/>
        </w:rPr>
        <w:t>р</w:t>
      </w:r>
      <w:r w:rsidR="00AE30A3">
        <w:rPr>
          <w:sz w:val="24"/>
          <w:szCs w:val="24"/>
        </w:rPr>
        <w:t xml:space="preserve">ешением </w:t>
      </w:r>
      <w:r>
        <w:rPr>
          <w:sz w:val="24"/>
          <w:szCs w:val="24"/>
        </w:rPr>
        <w:t>Совета</w:t>
      </w:r>
    </w:p>
    <w:p w14:paraId="0FFCCBAE" w14:textId="4469A3DB" w:rsidR="00AE30A3" w:rsidRDefault="00AE30A3" w:rsidP="00AE30A3">
      <w:pPr>
        <w:ind w:firstLine="567"/>
        <w:rPr>
          <w:sz w:val="24"/>
          <w:szCs w:val="24"/>
        </w:rPr>
      </w:pPr>
      <w:r>
        <w:rPr>
          <w:sz w:val="24"/>
          <w:szCs w:val="24"/>
        </w:rPr>
        <w:t xml:space="preserve">Мичуринского сельского </w:t>
      </w:r>
      <w:r w:rsidR="00DD529D">
        <w:rPr>
          <w:sz w:val="24"/>
          <w:szCs w:val="24"/>
        </w:rPr>
        <w:t>поселения</w:t>
      </w:r>
    </w:p>
    <w:p w14:paraId="23BFDF67" w14:textId="73970C36" w:rsidR="00DD529D" w:rsidRDefault="00DD529D" w:rsidP="00AE30A3">
      <w:pPr>
        <w:ind w:firstLine="567"/>
        <w:rPr>
          <w:sz w:val="24"/>
          <w:szCs w:val="24"/>
        </w:rPr>
      </w:pPr>
      <w:r>
        <w:rPr>
          <w:sz w:val="24"/>
          <w:szCs w:val="24"/>
        </w:rPr>
        <w:t>Динского района</w:t>
      </w:r>
    </w:p>
    <w:p w14:paraId="04BC6058" w14:textId="637074A7" w:rsidR="00DD529D" w:rsidRDefault="00DD529D" w:rsidP="00AE30A3">
      <w:pPr>
        <w:ind w:firstLine="567"/>
        <w:rPr>
          <w:sz w:val="24"/>
          <w:szCs w:val="24"/>
        </w:rPr>
      </w:pPr>
      <w:r>
        <w:rPr>
          <w:sz w:val="24"/>
          <w:szCs w:val="24"/>
        </w:rPr>
        <w:t>от 23.12.2021г № 138-25/4</w:t>
      </w:r>
    </w:p>
    <w:p w14:paraId="6C3803AE" w14:textId="3BF22252" w:rsidR="00DD529D" w:rsidRDefault="00DD529D" w:rsidP="00AE30A3">
      <w:pPr>
        <w:ind w:firstLine="567"/>
        <w:rPr>
          <w:sz w:val="24"/>
          <w:szCs w:val="24"/>
        </w:rPr>
      </w:pPr>
    </w:p>
    <w:p w14:paraId="531B8439" w14:textId="77777777" w:rsidR="00DD529D" w:rsidRPr="00AE30A3" w:rsidRDefault="00DD529D" w:rsidP="00AE30A3">
      <w:pPr>
        <w:ind w:firstLine="567"/>
        <w:rPr>
          <w:sz w:val="24"/>
          <w:szCs w:val="24"/>
        </w:rPr>
      </w:pPr>
    </w:p>
    <w:p w14:paraId="01A21780" w14:textId="77777777" w:rsidR="008F779E" w:rsidRPr="00DD529D" w:rsidRDefault="008F779E" w:rsidP="00334098">
      <w:pPr>
        <w:ind w:firstLine="567"/>
        <w:contextualSpacing/>
        <w:jc w:val="center"/>
        <w:rPr>
          <w:rFonts w:eastAsiaTheme="minorEastAsia"/>
          <w:b/>
          <w:spacing w:val="-6"/>
          <w:sz w:val="24"/>
          <w:szCs w:val="24"/>
        </w:rPr>
      </w:pPr>
      <w:bookmarkStart w:id="4" w:name="Par35"/>
      <w:bookmarkEnd w:id="4"/>
      <w:r w:rsidRPr="00DD529D">
        <w:rPr>
          <w:rFonts w:eastAsiaTheme="minorEastAsia"/>
          <w:b/>
          <w:spacing w:val="-6"/>
          <w:sz w:val="24"/>
          <w:szCs w:val="24"/>
        </w:rPr>
        <w:t xml:space="preserve">Положение </w:t>
      </w:r>
    </w:p>
    <w:p w14:paraId="426C491D" w14:textId="77777777" w:rsidR="008F779E" w:rsidRPr="00DD529D" w:rsidRDefault="008F779E" w:rsidP="00334098">
      <w:pPr>
        <w:ind w:firstLine="567"/>
        <w:contextualSpacing/>
        <w:jc w:val="center"/>
        <w:rPr>
          <w:b/>
          <w:sz w:val="24"/>
          <w:szCs w:val="24"/>
        </w:rPr>
      </w:pPr>
      <w:r w:rsidRPr="00DD529D">
        <w:rPr>
          <w:rFonts w:eastAsiaTheme="minorEastAsia"/>
          <w:b/>
          <w:spacing w:val="-6"/>
          <w:sz w:val="24"/>
          <w:szCs w:val="24"/>
        </w:rPr>
        <w:t>о муниципальном контроле в сфере благоустройства на территории Мичуринского сельского поселения Динского района</w:t>
      </w:r>
    </w:p>
    <w:p w14:paraId="4F3DBF8B" w14:textId="77777777" w:rsidR="008F779E" w:rsidRPr="00334098" w:rsidRDefault="008F779E" w:rsidP="00334098">
      <w:pPr>
        <w:ind w:firstLine="567"/>
        <w:contextualSpacing/>
        <w:jc w:val="center"/>
        <w:rPr>
          <w:bCs/>
          <w:color w:val="000000" w:themeColor="text1"/>
          <w:sz w:val="24"/>
          <w:szCs w:val="24"/>
        </w:rPr>
      </w:pPr>
    </w:p>
    <w:p w14:paraId="0EEA0CEB" w14:textId="37A0ACCD" w:rsidR="008F779E" w:rsidRDefault="008F779E" w:rsidP="00F73A21">
      <w:pPr>
        <w:ind w:firstLine="567"/>
        <w:contextualSpacing/>
        <w:jc w:val="left"/>
        <w:rPr>
          <w:bCs/>
          <w:color w:val="000000" w:themeColor="text1"/>
          <w:sz w:val="24"/>
          <w:szCs w:val="24"/>
        </w:rPr>
      </w:pPr>
      <w:r w:rsidRPr="00334098">
        <w:rPr>
          <w:bCs/>
          <w:color w:val="000000" w:themeColor="text1"/>
          <w:sz w:val="24"/>
          <w:szCs w:val="24"/>
        </w:rPr>
        <w:t>Раздел 1. Общие положения.</w:t>
      </w:r>
    </w:p>
    <w:p w14:paraId="0D583FDA" w14:textId="31637BAF" w:rsidR="008F779E" w:rsidRDefault="00F73A21" w:rsidP="00F73A21">
      <w:pPr>
        <w:ind w:firstLine="567"/>
        <w:contextualSpacing/>
        <w:rPr>
          <w:bCs/>
          <w:sz w:val="24"/>
          <w:szCs w:val="24"/>
        </w:rPr>
      </w:pPr>
      <w:r>
        <w:rPr>
          <w:bCs/>
          <w:color w:val="000000" w:themeColor="text1"/>
          <w:sz w:val="24"/>
          <w:szCs w:val="24"/>
        </w:rPr>
        <w:t xml:space="preserve">1.1. </w:t>
      </w:r>
      <w:r w:rsidR="008F779E" w:rsidRPr="00334098">
        <w:rPr>
          <w:bCs/>
          <w:sz w:val="24"/>
          <w:szCs w:val="24"/>
        </w:rPr>
        <w:t xml:space="preserve">Настоящее Положение </w:t>
      </w:r>
      <w:r w:rsidR="008F779E" w:rsidRPr="00334098">
        <w:rPr>
          <w:rFonts w:eastAsiaTheme="minorEastAsia"/>
          <w:bCs/>
          <w:spacing w:val="-6"/>
          <w:sz w:val="24"/>
          <w:szCs w:val="24"/>
        </w:rPr>
        <w:t xml:space="preserve">о муниципальном контроле в сфере благоустройства на территории Мичуринского сельского поселения Динского района </w:t>
      </w:r>
      <w:r w:rsidR="008F779E" w:rsidRPr="00334098">
        <w:rPr>
          <w:bCs/>
          <w:sz w:val="24"/>
          <w:szCs w:val="24"/>
        </w:rPr>
        <w:t xml:space="preserve">(далее – Положение) устанавливает порядок организации и осуществления муниципального контроля </w:t>
      </w:r>
      <w:r w:rsidR="008F779E" w:rsidRPr="00334098">
        <w:rPr>
          <w:rFonts w:eastAsiaTheme="minorEastAsia"/>
          <w:bCs/>
          <w:spacing w:val="-6"/>
          <w:sz w:val="24"/>
          <w:szCs w:val="24"/>
        </w:rPr>
        <w:t>в сфере благоустройства на территории Мичуринского сельского поселения Динского района</w:t>
      </w:r>
      <w:r w:rsidR="008F779E" w:rsidRPr="00334098">
        <w:rPr>
          <w:bCs/>
          <w:sz w:val="24"/>
          <w:szCs w:val="24"/>
        </w:rPr>
        <w:t xml:space="preserve"> (далее – муниципальный контроль).</w:t>
      </w:r>
    </w:p>
    <w:p w14:paraId="0D964652" w14:textId="0F6A4029" w:rsidR="008F779E" w:rsidRDefault="00F73A21" w:rsidP="00F73A21">
      <w:pPr>
        <w:ind w:firstLine="567"/>
        <w:contextualSpacing/>
        <w:rPr>
          <w:bCs/>
          <w:sz w:val="24"/>
          <w:szCs w:val="24"/>
        </w:rPr>
      </w:pPr>
      <w:r>
        <w:rPr>
          <w:bCs/>
          <w:sz w:val="24"/>
          <w:szCs w:val="24"/>
        </w:rPr>
        <w:t xml:space="preserve">1.2. </w:t>
      </w:r>
      <w:r w:rsidR="008F779E" w:rsidRPr="00334098">
        <w:rPr>
          <w:bCs/>
          <w:sz w:val="24"/>
          <w:szCs w:val="24"/>
        </w:rPr>
        <w:t>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59146D23" w14:textId="2A2641E6" w:rsidR="008F779E" w:rsidRDefault="00F73A21" w:rsidP="00F73A21">
      <w:pPr>
        <w:ind w:firstLine="567"/>
        <w:contextualSpacing/>
        <w:rPr>
          <w:bCs/>
          <w:sz w:val="24"/>
          <w:szCs w:val="24"/>
        </w:rPr>
      </w:pPr>
      <w:r>
        <w:rPr>
          <w:bCs/>
          <w:sz w:val="24"/>
          <w:szCs w:val="24"/>
        </w:rPr>
        <w:t xml:space="preserve">1.3. </w:t>
      </w:r>
      <w:r w:rsidR="008F779E" w:rsidRPr="00334098">
        <w:rPr>
          <w:bCs/>
          <w:sz w:val="24"/>
          <w:szCs w:val="24"/>
        </w:rPr>
        <w:t>Муниципальный контроль осуществляет администрация Мичуринского сельского поселения Динского района (далее – контрольный орган).</w:t>
      </w:r>
    </w:p>
    <w:p w14:paraId="7FABBE23" w14:textId="750FCACA" w:rsidR="008F779E" w:rsidRPr="00334098" w:rsidRDefault="00F73A21" w:rsidP="00F73A21">
      <w:pPr>
        <w:ind w:firstLine="567"/>
        <w:contextualSpacing/>
        <w:rPr>
          <w:bCs/>
          <w:sz w:val="24"/>
          <w:szCs w:val="24"/>
        </w:rPr>
      </w:pPr>
      <w:r>
        <w:rPr>
          <w:bCs/>
          <w:sz w:val="24"/>
          <w:szCs w:val="24"/>
        </w:rPr>
        <w:t xml:space="preserve">1.4. </w:t>
      </w:r>
      <w:r w:rsidR="008F779E" w:rsidRPr="00334098">
        <w:rPr>
          <w:bCs/>
          <w:sz w:val="24"/>
          <w:szCs w:val="24"/>
        </w:rPr>
        <w:t>Должностными лицами контрольного органа, уполномоченными осуществлять муниципальный контроль от имени контрольного органа, являются:</w:t>
      </w:r>
    </w:p>
    <w:p w14:paraId="7AAA5087"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 контрольного органа).</w:t>
      </w:r>
    </w:p>
    <w:p w14:paraId="72E04925" w14:textId="1A991229" w:rsidR="008F779E" w:rsidRPr="00334098" w:rsidRDefault="008F779E" w:rsidP="00334098">
      <w:pPr>
        <w:pStyle w:val="a8"/>
        <w:ind w:left="0" w:firstLine="567"/>
        <w:jc w:val="both"/>
        <w:rPr>
          <w:rFonts w:cs="Arial"/>
          <w:bCs/>
          <w:sz w:val="24"/>
          <w:szCs w:val="24"/>
        </w:rPr>
      </w:pPr>
      <w:r w:rsidRPr="00334098">
        <w:rPr>
          <w:rFonts w:cs="Arial"/>
          <w:bCs/>
          <w:sz w:val="24"/>
          <w:szCs w:val="24"/>
        </w:rPr>
        <w:t xml:space="preserve">1.5. Должностные лица контрольного органа при </w:t>
      </w:r>
      <w:r w:rsidR="00F73A21" w:rsidRPr="00334098">
        <w:rPr>
          <w:rFonts w:cs="Arial"/>
          <w:bCs/>
          <w:sz w:val="24"/>
          <w:szCs w:val="24"/>
        </w:rPr>
        <w:t>осуществлении муниципального</w:t>
      </w:r>
      <w:r w:rsidRPr="00334098">
        <w:rPr>
          <w:rFonts w:cs="Arial"/>
          <w:bCs/>
          <w:sz w:val="24"/>
          <w:szCs w:val="24"/>
        </w:rPr>
        <w:t xml:space="preserve"> контроля имеют права и обязанности, </w:t>
      </w:r>
      <w:r w:rsidR="00F73A21" w:rsidRPr="00334098">
        <w:rPr>
          <w:rFonts w:cs="Arial"/>
          <w:bCs/>
          <w:sz w:val="24"/>
          <w:szCs w:val="24"/>
        </w:rPr>
        <w:t>предусмотренные статьей</w:t>
      </w:r>
      <w:r w:rsidRPr="00334098">
        <w:rPr>
          <w:rFonts w:cs="Arial"/>
          <w:bCs/>
          <w:sz w:val="24"/>
          <w:szCs w:val="24"/>
        </w:rPr>
        <w:t xml:space="preserve"> 29 Федерального закона № 248-ФЗ.</w:t>
      </w:r>
    </w:p>
    <w:p w14:paraId="21630542" w14:textId="3F9E4050" w:rsidR="008F779E" w:rsidRPr="00334098" w:rsidRDefault="008F779E" w:rsidP="00334098">
      <w:pPr>
        <w:pStyle w:val="a8"/>
        <w:ind w:left="0" w:firstLine="567"/>
        <w:jc w:val="both"/>
        <w:rPr>
          <w:rFonts w:cs="Arial"/>
          <w:bCs/>
          <w:sz w:val="24"/>
          <w:szCs w:val="24"/>
        </w:rPr>
      </w:pPr>
      <w:r w:rsidRPr="00334098">
        <w:rPr>
          <w:rFonts w:cs="Arial"/>
          <w:bCs/>
          <w:sz w:val="24"/>
          <w:szCs w:val="24"/>
        </w:rPr>
        <w:t>1.</w:t>
      </w:r>
      <w:r w:rsidR="00F73A21" w:rsidRPr="00334098">
        <w:rPr>
          <w:rFonts w:cs="Arial"/>
          <w:bCs/>
          <w:sz w:val="24"/>
          <w:szCs w:val="24"/>
        </w:rPr>
        <w:t>6. Принятие</w:t>
      </w:r>
      <w:r w:rsidRPr="00334098">
        <w:rPr>
          <w:rFonts w:cs="Arial"/>
          <w:bCs/>
          <w:sz w:val="24"/>
          <w:szCs w:val="24"/>
        </w:rPr>
        <w:t xml:space="preserve"> решений о проведении контрольных мероприятий осуществляет руководитель контрольного органа.</w:t>
      </w:r>
    </w:p>
    <w:p w14:paraId="6ECD6F58" w14:textId="5519B58A" w:rsidR="008F779E" w:rsidRPr="00334098" w:rsidRDefault="008F779E" w:rsidP="00334098">
      <w:pPr>
        <w:pStyle w:val="a8"/>
        <w:ind w:left="0" w:firstLine="567"/>
        <w:jc w:val="both"/>
        <w:rPr>
          <w:rFonts w:cs="Arial"/>
          <w:bCs/>
          <w:sz w:val="24"/>
          <w:szCs w:val="24"/>
        </w:rPr>
      </w:pPr>
      <w:r w:rsidRPr="00334098">
        <w:rPr>
          <w:rFonts w:cs="Arial"/>
          <w:bCs/>
          <w:sz w:val="24"/>
          <w:szCs w:val="24"/>
        </w:rPr>
        <w:t xml:space="preserve">1.7. Контролируемые лица – граждане и организации деятельность, действия или результаты деятельности которых либо производственные объекты, находящиеся во </w:t>
      </w:r>
      <w:r w:rsidR="00F73A21" w:rsidRPr="00334098">
        <w:rPr>
          <w:rFonts w:cs="Arial"/>
          <w:bCs/>
          <w:sz w:val="24"/>
          <w:szCs w:val="24"/>
        </w:rPr>
        <w:t>владении и</w:t>
      </w:r>
      <w:r w:rsidRPr="00334098">
        <w:rPr>
          <w:rFonts w:cs="Arial"/>
          <w:bCs/>
          <w:sz w:val="24"/>
          <w:szCs w:val="24"/>
        </w:rPr>
        <w:t xml:space="preserve"> (или) в </w:t>
      </w:r>
      <w:r w:rsidR="00F73A21" w:rsidRPr="00334098">
        <w:rPr>
          <w:rFonts w:cs="Arial"/>
          <w:bCs/>
          <w:sz w:val="24"/>
          <w:szCs w:val="24"/>
        </w:rPr>
        <w:t>пользовании которых</w:t>
      </w:r>
      <w:r w:rsidRPr="00334098">
        <w:rPr>
          <w:rFonts w:cs="Arial"/>
          <w:bCs/>
          <w:sz w:val="24"/>
          <w:szCs w:val="24"/>
        </w:rPr>
        <w:t>, подлежат муниципальному контролю.</w:t>
      </w:r>
    </w:p>
    <w:p w14:paraId="5A356FEA" w14:textId="77777777" w:rsidR="008F779E" w:rsidRPr="00334098" w:rsidRDefault="008F779E" w:rsidP="00334098">
      <w:pPr>
        <w:ind w:firstLine="567"/>
        <w:rPr>
          <w:bCs/>
          <w:sz w:val="24"/>
          <w:szCs w:val="24"/>
        </w:rPr>
      </w:pPr>
      <w:r w:rsidRPr="00334098">
        <w:rPr>
          <w:bCs/>
          <w:sz w:val="24"/>
          <w:szCs w:val="24"/>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4F13420B"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1.8. Предметом муниципального контроля являются:</w:t>
      </w:r>
    </w:p>
    <w:p w14:paraId="30D97843"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1.8.1 соблюдение контролируемыми лицами обязательных требований Правил благоустройства территории Мичуринского сельского поселения Динского района (далее – Правила благоустройства);</w:t>
      </w:r>
    </w:p>
    <w:p w14:paraId="21E77B22" w14:textId="6ACF0A6F"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 xml:space="preserve">1.8.2 соблюдение требований к обеспечению доступности для инвалидов объектов социальной, </w:t>
      </w:r>
      <w:r w:rsidR="00F73A21" w:rsidRPr="00334098">
        <w:rPr>
          <w:rFonts w:ascii="Arial" w:hAnsi="Arial" w:cs="Arial"/>
          <w:bCs/>
          <w:szCs w:val="24"/>
        </w:rPr>
        <w:t>инженерной и</w:t>
      </w:r>
      <w:r w:rsidRPr="00334098">
        <w:rPr>
          <w:rFonts w:ascii="Arial" w:hAnsi="Arial" w:cs="Arial"/>
          <w:bCs/>
          <w:szCs w:val="24"/>
        </w:rPr>
        <w:t xml:space="preserve"> </w:t>
      </w:r>
      <w:r w:rsidR="00F73A21" w:rsidRPr="00334098">
        <w:rPr>
          <w:rFonts w:ascii="Arial" w:hAnsi="Arial" w:cs="Arial"/>
          <w:bCs/>
          <w:szCs w:val="24"/>
        </w:rPr>
        <w:t>транспортной инфраструктур</w:t>
      </w:r>
      <w:r w:rsidRPr="00334098">
        <w:rPr>
          <w:rFonts w:ascii="Arial" w:hAnsi="Arial" w:cs="Arial"/>
          <w:bCs/>
          <w:szCs w:val="24"/>
        </w:rPr>
        <w:t xml:space="preserve"> и предоставляемых услуг.</w:t>
      </w:r>
    </w:p>
    <w:p w14:paraId="486B8431" w14:textId="23D0365E" w:rsidR="008F779E" w:rsidRPr="00334098" w:rsidRDefault="008F779E" w:rsidP="00334098">
      <w:pPr>
        <w:ind w:firstLine="567"/>
        <w:rPr>
          <w:bCs/>
          <w:sz w:val="24"/>
          <w:szCs w:val="24"/>
        </w:rPr>
      </w:pPr>
      <w:r w:rsidRPr="00334098">
        <w:rPr>
          <w:bCs/>
          <w:sz w:val="24"/>
          <w:szCs w:val="24"/>
        </w:rPr>
        <w:t xml:space="preserve">1.8.3 </w:t>
      </w:r>
      <w:bookmarkStart w:id="5" w:name="sub_150102"/>
      <w:r w:rsidRPr="00334098">
        <w:rPr>
          <w:bCs/>
          <w:sz w:val="24"/>
          <w:szCs w:val="24"/>
        </w:rPr>
        <w:t>соблюдение (реализация) требований, содержащихся в разрешительных документах;</w:t>
      </w:r>
    </w:p>
    <w:p w14:paraId="5FBB3885" w14:textId="77777777" w:rsidR="008F779E" w:rsidRPr="00334098" w:rsidRDefault="008F779E" w:rsidP="00334098">
      <w:pPr>
        <w:ind w:firstLine="567"/>
        <w:rPr>
          <w:bCs/>
          <w:sz w:val="24"/>
          <w:szCs w:val="24"/>
        </w:rPr>
      </w:pPr>
      <w:bookmarkStart w:id="6" w:name="sub_150103"/>
      <w:bookmarkEnd w:id="5"/>
      <w:r w:rsidRPr="00334098">
        <w:rPr>
          <w:bCs/>
          <w:sz w:val="24"/>
          <w:szCs w:val="24"/>
        </w:rPr>
        <w:t>1.8.4 соблюдение требований документов, исполнение которых является необходимым в соответствии с законодательством Российской Федерации;</w:t>
      </w:r>
    </w:p>
    <w:bookmarkEnd w:id="6"/>
    <w:p w14:paraId="2C7435A9" w14:textId="05C27950" w:rsidR="008F779E" w:rsidRDefault="008F779E" w:rsidP="00334098">
      <w:pPr>
        <w:ind w:firstLine="567"/>
        <w:rPr>
          <w:bCs/>
          <w:sz w:val="24"/>
          <w:szCs w:val="24"/>
        </w:rPr>
      </w:pPr>
      <w:r w:rsidRPr="00334098">
        <w:rPr>
          <w:bCs/>
          <w:sz w:val="24"/>
          <w:szCs w:val="24"/>
        </w:rPr>
        <w:t>1.8.5. исполнение решений, принимаемых по результатам контрольных мероприятий.</w:t>
      </w:r>
    </w:p>
    <w:p w14:paraId="013B6B17" w14:textId="35E41B4D" w:rsidR="008F779E" w:rsidRDefault="00F73A21" w:rsidP="00F73A21">
      <w:pPr>
        <w:ind w:firstLine="567"/>
        <w:rPr>
          <w:bCs/>
          <w:sz w:val="24"/>
          <w:szCs w:val="24"/>
        </w:rPr>
      </w:pPr>
      <w:r>
        <w:rPr>
          <w:bCs/>
          <w:sz w:val="24"/>
          <w:szCs w:val="24"/>
        </w:rPr>
        <w:lastRenderedPageBreak/>
        <w:t xml:space="preserve">1.9. </w:t>
      </w:r>
      <w:r w:rsidR="008F779E" w:rsidRPr="00334098">
        <w:rPr>
          <w:bCs/>
          <w:sz w:val="24"/>
          <w:szCs w:val="24"/>
        </w:rPr>
        <w:t xml:space="preserve">Объектами муниципального контроля (далее – объекты </w:t>
      </w:r>
      <w:r w:rsidRPr="00334098">
        <w:rPr>
          <w:bCs/>
          <w:sz w:val="24"/>
          <w:szCs w:val="24"/>
        </w:rPr>
        <w:t>контроля) являются</w:t>
      </w:r>
      <w:r w:rsidR="008F779E" w:rsidRPr="00334098">
        <w:rPr>
          <w:bCs/>
          <w:sz w:val="24"/>
          <w:szCs w:val="24"/>
        </w:rPr>
        <w:t>:</w:t>
      </w:r>
    </w:p>
    <w:p w14:paraId="5F880AE6" w14:textId="719D6338" w:rsidR="008F779E" w:rsidRDefault="00F73A21" w:rsidP="00F73A21">
      <w:pPr>
        <w:ind w:firstLine="567"/>
        <w:rPr>
          <w:bCs/>
          <w:sz w:val="24"/>
          <w:szCs w:val="24"/>
        </w:rPr>
      </w:pPr>
      <w:r>
        <w:rPr>
          <w:bCs/>
          <w:sz w:val="24"/>
          <w:szCs w:val="24"/>
        </w:rPr>
        <w:t xml:space="preserve">1.9.1. </w:t>
      </w:r>
      <w:r w:rsidR="008F779E" w:rsidRPr="00334098">
        <w:rPr>
          <w:bCs/>
          <w:sz w:val="24"/>
          <w:szCs w:val="24"/>
        </w:rPr>
        <w:t>деятельность, действия (бездействие) контролируемых лиц, в рамках которых должны соблюдаться обязательные требования Правил благоустройства, в том числе предъявляемые к контролируемым лицам, осуществляющим деятельность, действия (бездействие);</w:t>
      </w:r>
    </w:p>
    <w:p w14:paraId="01170695" w14:textId="3DF455B4" w:rsidR="008F779E" w:rsidRDefault="00F73A21" w:rsidP="00F73A21">
      <w:pPr>
        <w:ind w:firstLine="567"/>
        <w:rPr>
          <w:bCs/>
          <w:sz w:val="24"/>
          <w:szCs w:val="24"/>
        </w:rPr>
      </w:pPr>
      <w:r>
        <w:rPr>
          <w:bCs/>
          <w:sz w:val="24"/>
          <w:szCs w:val="24"/>
        </w:rPr>
        <w:t xml:space="preserve">1.9.2. </w:t>
      </w:r>
      <w:r w:rsidR="008F779E" w:rsidRPr="00334098">
        <w:rPr>
          <w:bCs/>
          <w:sz w:val="24"/>
          <w:szCs w:val="24"/>
        </w:rPr>
        <w:t>результаты деятельности контролируемых лиц, в том числе продукция (товары), работы и услуги, к которым предъявляются обязательные требования;</w:t>
      </w:r>
    </w:p>
    <w:p w14:paraId="6B6425B8" w14:textId="4BF6164F" w:rsidR="008F779E" w:rsidRDefault="00F73A21" w:rsidP="00F73A21">
      <w:pPr>
        <w:ind w:firstLine="567"/>
        <w:rPr>
          <w:bCs/>
          <w:sz w:val="24"/>
          <w:szCs w:val="24"/>
        </w:rPr>
      </w:pPr>
      <w:r>
        <w:rPr>
          <w:bCs/>
          <w:sz w:val="24"/>
          <w:szCs w:val="24"/>
        </w:rPr>
        <w:t xml:space="preserve">1.9.3. </w:t>
      </w:r>
      <w:r w:rsidR="008F779E" w:rsidRPr="00334098">
        <w:rPr>
          <w:bCs/>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7C07E865" w14:textId="07AC400A" w:rsidR="008F779E" w:rsidRPr="00334098" w:rsidRDefault="00F73A21" w:rsidP="00F73A21">
      <w:pPr>
        <w:ind w:firstLine="567"/>
        <w:rPr>
          <w:bCs/>
          <w:sz w:val="24"/>
          <w:szCs w:val="24"/>
        </w:rPr>
      </w:pPr>
      <w:r>
        <w:rPr>
          <w:bCs/>
          <w:sz w:val="24"/>
          <w:szCs w:val="24"/>
        </w:rPr>
        <w:t xml:space="preserve">1.10 </w:t>
      </w:r>
      <w:r w:rsidR="008F779E" w:rsidRPr="00334098">
        <w:rPr>
          <w:bCs/>
          <w:sz w:val="24"/>
          <w:szCs w:val="24"/>
        </w:rPr>
        <w:t>Контрольный орган обеспечивает учет объектов муниципального контроля в соответствии с Федеральным законом №248-ФЗ и настоящим Положением.</w:t>
      </w:r>
    </w:p>
    <w:p w14:paraId="566B6D4A" w14:textId="77777777" w:rsidR="008F779E" w:rsidRPr="00334098" w:rsidRDefault="008F779E" w:rsidP="00334098">
      <w:pPr>
        <w:pStyle w:val="a8"/>
        <w:autoSpaceDE w:val="0"/>
        <w:autoSpaceDN w:val="0"/>
        <w:adjustRightInd w:val="0"/>
        <w:ind w:left="0" w:firstLine="567"/>
        <w:jc w:val="both"/>
        <w:rPr>
          <w:rFonts w:cs="Arial"/>
          <w:bCs/>
          <w:sz w:val="24"/>
          <w:szCs w:val="24"/>
        </w:rPr>
      </w:pPr>
      <w:r w:rsidRPr="00334098">
        <w:rPr>
          <w:rFonts w:cs="Arial"/>
          <w:bCs/>
          <w:sz w:val="24"/>
          <w:szCs w:val="24"/>
        </w:rPr>
        <w:t>Учет объектов контроля и связанных с ними контролируемых лиц осуществляется контрольным органом посредством использования:</w:t>
      </w:r>
    </w:p>
    <w:p w14:paraId="724CA0CC" w14:textId="0BE66C00" w:rsidR="008F779E" w:rsidRPr="00334098" w:rsidRDefault="008F779E" w:rsidP="00334098">
      <w:pPr>
        <w:pStyle w:val="a8"/>
        <w:autoSpaceDE w:val="0"/>
        <w:autoSpaceDN w:val="0"/>
        <w:adjustRightInd w:val="0"/>
        <w:ind w:left="0" w:firstLine="567"/>
        <w:jc w:val="both"/>
        <w:rPr>
          <w:rFonts w:cs="Arial"/>
          <w:bCs/>
          <w:sz w:val="24"/>
          <w:szCs w:val="24"/>
        </w:rPr>
      </w:pPr>
      <w:r w:rsidRPr="00334098">
        <w:rPr>
          <w:rFonts w:cs="Arial"/>
          <w:bCs/>
          <w:sz w:val="24"/>
          <w:szCs w:val="24"/>
        </w:rPr>
        <w:t>- информационных систем контрольных (надзорных) органов, указанных в частях 1 и 2 статьи 17 Федерального закона № 248-ФЗ, единого реестра видов федерального государственного контроля (надзора), регионального государственного контроля (надзора), муниципального контроля и единого реестра контрольных (надзорных) мероприятий;</w:t>
      </w:r>
    </w:p>
    <w:p w14:paraId="00C1A80D" w14:textId="77777777" w:rsidR="008F779E" w:rsidRPr="00334098" w:rsidRDefault="008F779E" w:rsidP="00334098">
      <w:pPr>
        <w:pStyle w:val="a8"/>
        <w:autoSpaceDE w:val="0"/>
        <w:autoSpaceDN w:val="0"/>
        <w:adjustRightInd w:val="0"/>
        <w:ind w:left="0" w:firstLine="567"/>
        <w:jc w:val="both"/>
        <w:rPr>
          <w:rFonts w:cs="Arial"/>
          <w:bCs/>
          <w:sz w:val="24"/>
          <w:szCs w:val="24"/>
        </w:rPr>
      </w:pPr>
      <w:r w:rsidRPr="00334098">
        <w:rPr>
          <w:rFonts w:cs="Arial"/>
          <w:bCs/>
          <w:sz w:val="24"/>
          <w:szCs w:val="24"/>
        </w:rPr>
        <w:t>- перечня объектов контроля, размещаемого на официальном сайте Мичуринского сельского поселения Динского района в информационно-телекоммуникационной сети «Интернет».</w:t>
      </w:r>
    </w:p>
    <w:p w14:paraId="2058AA9B" w14:textId="21C9EB35" w:rsidR="008F779E" w:rsidRDefault="008F779E" w:rsidP="00334098">
      <w:pPr>
        <w:pStyle w:val="a8"/>
        <w:autoSpaceDE w:val="0"/>
        <w:autoSpaceDN w:val="0"/>
        <w:adjustRightInd w:val="0"/>
        <w:ind w:left="0" w:firstLine="567"/>
        <w:jc w:val="both"/>
        <w:rPr>
          <w:rFonts w:cs="Arial"/>
          <w:bCs/>
          <w:sz w:val="24"/>
          <w:szCs w:val="24"/>
        </w:rPr>
      </w:pPr>
      <w:r w:rsidRPr="00334098">
        <w:rPr>
          <w:rFonts w:cs="Arial"/>
          <w:bCs/>
          <w:sz w:val="24"/>
          <w:szCs w:val="24"/>
        </w:rPr>
        <w:t>1.11.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14:paraId="0495B269" w14:textId="701C6F0D" w:rsidR="008F779E" w:rsidRDefault="00F73A21" w:rsidP="00F73A21">
      <w:pPr>
        <w:pStyle w:val="a8"/>
        <w:autoSpaceDE w:val="0"/>
        <w:autoSpaceDN w:val="0"/>
        <w:adjustRightInd w:val="0"/>
        <w:ind w:left="0" w:firstLine="567"/>
        <w:jc w:val="both"/>
        <w:rPr>
          <w:rFonts w:cs="Arial"/>
          <w:bCs/>
          <w:sz w:val="24"/>
          <w:szCs w:val="24"/>
        </w:rPr>
      </w:pPr>
      <w:r>
        <w:rPr>
          <w:rFonts w:cs="Arial"/>
          <w:bCs/>
          <w:sz w:val="24"/>
          <w:szCs w:val="24"/>
        </w:rPr>
        <w:t xml:space="preserve">1.12. </w:t>
      </w:r>
      <w:r w:rsidR="008F779E" w:rsidRPr="00334098">
        <w:rPr>
          <w:rFonts w:cs="Arial"/>
          <w:bCs/>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DEA2AAA" w14:textId="78DFCF34" w:rsidR="008F779E" w:rsidRDefault="00F73A21" w:rsidP="00F73A21">
      <w:pPr>
        <w:pStyle w:val="a8"/>
        <w:autoSpaceDE w:val="0"/>
        <w:autoSpaceDN w:val="0"/>
        <w:adjustRightInd w:val="0"/>
        <w:ind w:left="0" w:firstLine="567"/>
        <w:jc w:val="both"/>
        <w:rPr>
          <w:rFonts w:cs="Arial"/>
          <w:bCs/>
          <w:sz w:val="24"/>
          <w:szCs w:val="24"/>
        </w:rPr>
      </w:pPr>
      <w:r>
        <w:rPr>
          <w:rFonts w:cs="Arial"/>
          <w:bCs/>
          <w:sz w:val="24"/>
          <w:szCs w:val="24"/>
        </w:rPr>
        <w:t>1.13.</w:t>
      </w:r>
      <w:r w:rsidR="00A86FC0">
        <w:rPr>
          <w:rFonts w:cs="Arial"/>
          <w:bCs/>
          <w:sz w:val="24"/>
          <w:szCs w:val="24"/>
        </w:rPr>
        <w:t xml:space="preserve"> </w:t>
      </w:r>
      <w:r w:rsidR="008F779E" w:rsidRPr="00334098">
        <w:rPr>
          <w:rFonts w:cs="Arial"/>
          <w:bCs/>
          <w:sz w:val="24"/>
          <w:szCs w:val="24"/>
        </w:rPr>
        <w:t>Муниципальный контроль осуществляется посредством проведения:</w:t>
      </w:r>
    </w:p>
    <w:p w14:paraId="1B73AD04" w14:textId="196711D6" w:rsidR="008F779E" w:rsidRDefault="00F73A21" w:rsidP="00F73A21">
      <w:pPr>
        <w:pStyle w:val="a8"/>
        <w:autoSpaceDE w:val="0"/>
        <w:autoSpaceDN w:val="0"/>
        <w:adjustRightInd w:val="0"/>
        <w:ind w:left="0" w:firstLine="567"/>
        <w:jc w:val="both"/>
        <w:rPr>
          <w:rFonts w:cs="Arial"/>
          <w:bCs/>
          <w:sz w:val="24"/>
          <w:szCs w:val="24"/>
        </w:rPr>
      </w:pPr>
      <w:r>
        <w:rPr>
          <w:rFonts w:cs="Arial"/>
          <w:bCs/>
          <w:sz w:val="24"/>
          <w:szCs w:val="24"/>
        </w:rPr>
        <w:t>1.13.1</w:t>
      </w:r>
      <w:r w:rsidR="008F779E" w:rsidRPr="00334098">
        <w:rPr>
          <w:rFonts w:cs="Arial"/>
          <w:bCs/>
          <w:sz w:val="24"/>
          <w:szCs w:val="24"/>
        </w:rPr>
        <w:t xml:space="preserve"> профилактических мероприятий;</w:t>
      </w:r>
    </w:p>
    <w:p w14:paraId="3FC127E1" w14:textId="4CB74871" w:rsidR="008F779E" w:rsidRDefault="00A86FC0" w:rsidP="00A86FC0">
      <w:pPr>
        <w:pStyle w:val="a8"/>
        <w:autoSpaceDE w:val="0"/>
        <w:autoSpaceDN w:val="0"/>
        <w:adjustRightInd w:val="0"/>
        <w:ind w:left="0" w:firstLine="567"/>
        <w:jc w:val="both"/>
        <w:rPr>
          <w:rFonts w:cs="Arial"/>
          <w:bCs/>
          <w:sz w:val="24"/>
          <w:szCs w:val="24"/>
        </w:rPr>
      </w:pPr>
      <w:r>
        <w:rPr>
          <w:rFonts w:cs="Arial"/>
          <w:bCs/>
          <w:sz w:val="24"/>
          <w:szCs w:val="24"/>
        </w:rPr>
        <w:t xml:space="preserve">1.13.2. </w:t>
      </w:r>
      <w:r w:rsidR="008F779E" w:rsidRPr="00334098">
        <w:rPr>
          <w:rFonts w:cs="Arial"/>
          <w:bCs/>
          <w:sz w:val="24"/>
          <w:szCs w:val="24"/>
        </w:rPr>
        <w:t>контрольных мероприятий со взаимодействием с контролируемым лицом;</w:t>
      </w:r>
    </w:p>
    <w:p w14:paraId="7023A9C5" w14:textId="795C2B61" w:rsidR="008F779E" w:rsidRPr="00334098" w:rsidRDefault="00A86FC0" w:rsidP="00A86FC0">
      <w:pPr>
        <w:pStyle w:val="a8"/>
        <w:autoSpaceDE w:val="0"/>
        <w:autoSpaceDN w:val="0"/>
        <w:adjustRightInd w:val="0"/>
        <w:ind w:left="0" w:firstLine="567"/>
        <w:jc w:val="both"/>
        <w:rPr>
          <w:rFonts w:cs="Arial"/>
          <w:bCs/>
          <w:sz w:val="24"/>
          <w:szCs w:val="24"/>
        </w:rPr>
      </w:pPr>
      <w:r>
        <w:rPr>
          <w:rFonts w:cs="Arial"/>
          <w:bCs/>
          <w:sz w:val="24"/>
          <w:szCs w:val="24"/>
        </w:rPr>
        <w:t>1.13.3.</w:t>
      </w:r>
      <w:r w:rsidR="008F779E" w:rsidRPr="00334098">
        <w:rPr>
          <w:rFonts w:cs="Arial"/>
          <w:bCs/>
          <w:sz w:val="24"/>
          <w:szCs w:val="24"/>
        </w:rPr>
        <w:t xml:space="preserve"> контрольных мероприятий без взаимодействия с контролируемым лицом. </w:t>
      </w:r>
    </w:p>
    <w:p w14:paraId="3B7F0E99" w14:textId="77777777" w:rsidR="008F779E" w:rsidRPr="00334098" w:rsidRDefault="008F779E" w:rsidP="00A86FC0">
      <w:pPr>
        <w:pStyle w:val="ConsPlusNormal"/>
        <w:ind w:firstLine="567"/>
        <w:jc w:val="both"/>
        <w:rPr>
          <w:rFonts w:ascii="Arial" w:hAnsi="Arial" w:cs="Arial"/>
          <w:bCs/>
          <w:szCs w:val="24"/>
        </w:rPr>
      </w:pPr>
      <w:r w:rsidRPr="00334098">
        <w:rPr>
          <w:rFonts w:ascii="Arial" w:hAnsi="Arial" w:cs="Arial"/>
          <w:bCs/>
          <w:szCs w:val="24"/>
        </w:rPr>
        <w:t>Раздел 2. Управление рисками причинения вреда (ущерба) охраняемым законом ценностям при осуществлении муниципального контроля</w:t>
      </w:r>
    </w:p>
    <w:p w14:paraId="39740FCD" w14:textId="7095D443" w:rsidR="008F779E" w:rsidRDefault="008F779E" w:rsidP="00334098">
      <w:pPr>
        <w:ind w:firstLine="567"/>
        <w:rPr>
          <w:rFonts w:eastAsia="0"/>
          <w:bCs/>
          <w:kern w:val="3"/>
          <w:sz w:val="24"/>
          <w:szCs w:val="24"/>
          <w:lang w:eastAsia="hi-IN" w:bidi="hi-IN"/>
        </w:rPr>
      </w:pPr>
      <w:r w:rsidRPr="00334098">
        <w:rPr>
          <w:bCs/>
          <w:sz w:val="24"/>
          <w:szCs w:val="24"/>
        </w:rPr>
        <w:t xml:space="preserve">2.1. С учетом положений части 7 статьи 22 и части 2 статьи 61 Федерального закона №248-ФЗ </w:t>
      </w:r>
      <w:r w:rsidRPr="00334098">
        <w:rPr>
          <w:rFonts w:eastAsia="0"/>
          <w:bCs/>
          <w:kern w:val="3"/>
          <w:sz w:val="24"/>
          <w:szCs w:val="24"/>
          <w:lang w:eastAsia="hi-IN" w:bidi="hi-IN"/>
        </w:rPr>
        <w:t>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плановые контрольные мероприятия не проводятся.</w:t>
      </w:r>
    </w:p>
    <w:p w14:paraId="421808C1" w14:textId="686D95E4" w:rsidR="008F779E" w:rsidRPr="00334098" w:rsidRDefault="008F779E" w:rsidP="00A86FC0">
      <w:pPr>
        <w:ind w:firstLine="567"/>
        <w:rPr>
          <w:bCs/>
          <w:sz w:val="24"/>
          <w:szCs w:val="24"/>
        </w:rPr>
      </w:pPr>
      <w:r w:rsidRPr="00334098">
        <w:rPr>
          <w:rFonts w:eastAsia="0"/>
          <w:bCs/>
          <w:kern w:val="3"/>
          <w:sz w:val="24"/>
          <w:szCs w:val="24"/>
          <w:lang w:eastAsia="hi-IN" w:bidi="hi-IN"/>
        </w:rPr>
        <w:t xml:space="preserve">Раздел 3. </w:t>
      </w:r>
      <w:r w:rsidRPr="00334098">
        <w:rPr>
          <w:bCs/>
          <w:sz w:val="24"/>
          <w:szCs w:val="24"/>
        </w:rPr>
        <w:t>Профилактика рисков причинения вреда (ущерба) охраняемым законом ценностям</w:t>
      </w:r>
    </w:p>
    <w:p w14:paraId="2F14AE67" w14:textId="0AFEB4DF" w:rsidR="008F779E" w:rsidRPr="00334098" w:rsidRDefault="008F779E" w:rsidP="00334098">
      <w:pPr>
        <w:ind w:firstLine="567"/>
        <w:rPr>
          <w:bCs/>
          <w:sz w:val="24"/>
          <w:szCs w:val="24"/>
        </w:rPr>
      </w:pPr>
      <w:r w:rsidRPr="00334098">
        <w:rPr>
          <w:bCs/>
          <w:sz w:val="24"/>
          <w:szCs w:val="24"/>
        </w:rPr>
        <w:t>3.1. Профилактика рисков причинения вреда (ущерба) охраняемым законом ценностям направлена на достижение следующих основных целей:</w:t>
      </w:r>
    </w:p>
    <w:p w14:paraId="47737A89" w14:textId="4F1C4596" w:rsidR="008F779E" w:rsidRPr="00334098" w:rsidRDefault="008F779E" w:rsidP="00334098">
      <w:pPr>
        <w:ind w:firstLine="567"/>
        <w:rPr>
          <w:bCs/>
          <w:sz w:val="24"/>
          <w:szCs w:val="24"/>
        </w:rPr>
      </w:pPr>
      <w:r w:rsidRPr="00334098">
        <w:rPr>
          <w:bCs/>
          <w:sz w:val="24"/>
          <w:szCs w:val="24"/>
        </w:rPr>
        <w:t xml:space="preserve">3.1.1 стимулирование добросовестного соблюдения обязательных требований </w:t>
      </w:r>
      <w:r w:rsidRPr="00334098">
        <w:rPr>
          <w:bCs/>
          <w:sz w:val="24"/>
          <w:szCs w:val="24"/>
        </w:rPr>
        <w:lastRenderedPageBreak/>
        <w:t>всеми контролируемыми лицами;</w:t>
      </w:r>
    </w:p>
    <w:p w14:paraId="3430C0CC" w14:textId="0AA66BB4" w:rsidR="008F779E" w:rsidRPr="00334098" w:rsidRDefault="008F779E" w:rsidP="00334098">
      <w:pPr>
        <w:ind w:firstLine="567"/>
        <w:rPr>
          <w:bCs/>
          <w:sz w:val="24"/>
          <w:szCs w:val="24"/>
        </w:rPr>
      </w:pPr>
      <w:r w:rsidRPr="00334098">
        <w:rPr>
          <w:bCs/>
          <w:sz w:val="24"/>
          <w:szCs w:val="24"/>
        </w:rPr>
        <w:t>3.1.2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D612295" w14:textId="2D7E948F" w:rsidR="008F779E" w:rsidRPr="00334098" w:rsidRDefault="008F779E" w:rsidP="00334098">
      <w:pPr>
        <w:ind w:firstLine="567"/>
        <w:rPr>
          <w:bCs/>
          <w:sz w:val="24"/>
          <w:szCs w:val="24"/>
        </w:rPr>
      </w:pPr>
      <w:r w:rsidRPr="00334098">
        <w:rPr>
          <w:bCs/>
          <w:sz w:val="24"/>
          <w:szCs w:val="24"/>
        </w:rPr>
        <w:t>3.1.3 создание условий для доведения обязательных требований до контролируемых лиц, повышение информированности о способах их соблюдения.</w:t>
      </w:r>
    </w:p>
    <w:p w14:paraId="22788B1E" w14:textId="6A8F479D" w:rsidR="008F779E" w:rsidRPr="00334098" w:rsidRDefault="008F779E" w:rsidP="00334098">
      <w:pPr>
        <w:ind w:firstLine="567"/>
        <w:rPr>
          <w:bCs/>
          <w:sz w:val="24"/>
          <w:szCs w:val="24"/>
        </w:rPr>
      </w:pPr>
      <w:r w:rsidRPr="00334098">
        <w:rPr>
          <w:bCs/>
          <w:sz w:val="24"/>
          <w:szCs w:val="24"/>
        </w:rPr>
        <w:t>3.2.</w:t>
      </w:r>
      <w:bookmarkStart w:id="7" w:name="sub_1022"/>
      <w:r w:rsidR="00A86FC0">
        <w:rPr>
          <w:bCs/>
          <w:sz w:val="24"/>
          <w:szCs w:val="24"/>
        </w:rPr>
        <w:t xml:space="preserve"> </w:t>
      </w:r>
      <w:r w:rsidRPr="00334098">
        <w:rPr>
          <w:bCs/>
          <w:sz w:val="24"/>
          <w:szCs w:val="24"/>
        </w:rPr>
        <w:t>Правовым актом контрольного органа ежегодно утверждается программа профилактики рисков причинения вреда (ущерба) охраняемым законом ценностям (далее – программ профилактики рисков причинения вреда), разрабатываемая и утверждаемая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057DC156" w14:textId="77777777" w:rsidR="008F779E" w:rsidRPr="00334098" w:rsidRDefault="008F779E" w:rsidP="00334098">
      <w:pPr>
        <w:ind w:firstLine="567"/>
        <w:rPr>
          <w:bCs/>
          <w:sz w:val="24"/>
          <w:szCs w:val="24"/>
        </w:rPr>
      </w:pPr>
      <w:bookmarkStart w:id="8" w:name="sub_1023"/>
      <w:bookmarkEnd w:id="7"/>
      <w:r w:rsidRPr="00334098">
        <w:rPr>
          <w:bCs/>
          <w:sz w:val="24"/>
          <w:szCs w:val="24"/>
        </w:rPr>
        <w:t xml:space="preserve">3.3. Разработанный контрольным органом проект программы профилактики рисков причинения вреда подлежит общественному обсуждению, которое проводится с 1 октября по 1 ноября года, предшествующего году реализации программы профилактики рисков причинения вреда. </w:t>
      </w:r>
    </w:p>
    <w:p w14:paraId="446EC600" w14:textId="77777777" w:rsidR="008F779E" w:rsidRPr="00334098" w:rsidRDefault="008F779E" w:rsidP="00334098">
      <w:pPr>
        <w:ind w:firstLine="567"/>
        <w:rPr>
          <w:bCs/>
          <w:sz w:val="24"/>
          <w:szCs w:val="24"/>
        </w:rPr>
      </w:pPr>
      <w:bookmarkStart w:id="9" w:name="sub_1024"/>
      <w:bookmarkEnd w:id="8"/>
      <w:r w:rsidRPr="00334098">
        <w:rPr>
          <w:bCs/>
          <w:sz w:val="24"/>
          <w:szCs w:val="24"/>
        </w:rPr>
        <w:t>3.4. В целях общественного обсуждения проект программы профилактики рисков причинения вреда размещается на официальном сайте Мичуринского сельского поселения Динского района в сети Интернет не позднее 1 октября предшествующего года с указанием почтового и электронного адресов контрольного органа, на которые направляются предложения по проекту программы профилактики рисков причинения вреда.</w:t>
      </w:r>
    </w:p>
    <w:p w14:paraId="68AECBF5" w14:textId="77777777" w:rsidR="008F779E" w:rsidRPr="00334098" w:rsidRDefault="008F779E" w:rsidP="00334098">
      <w:pPr>
        <w:ind w:firstLine="567"/>
        <w:rPr>
          <w:bCs/>
          <w:sz w:val="24"/>
          <w:szCs w:val="24"/>
        </w:rPr>
      </w:pPr>
      <w:bookmarkStart w:id="10" w:name="sub_1025"/>
      <w:bookmarkEnd w:id="9"/>
      <w:r w:rsidRPr="00334098">
        <w:rPr>
          <w:bCs/>
          <w:sz w:val="24"/>
          <w:szCs w:val="24"/>
        </w:rPr>
        <w:t>3.5. Поданные в период общественного обсуждения предложения рассматриваются контрольным органом с 1 ноября по 1 декабря предшествующего года. Контрольным органом по каждому предложению формируется мотивированное заключение об их учете (в том числе частичном) или отклонении.</w:t>
      </w:r>
    </w:p>
    <w:p w14:paraId="14D36DAB" w14:textId="77777777" w:rsidR="008F779E" w:rsidRPr="00334098" w:rsidRDefault="008F779E" w:rsidP="00334098">
      <w:pPr>
        <w:ind w:firstLine="567"/>
        <w:rPr>
          <w:bCs/>
          <w:sz w:val="24"/>
          <w:szCs w:val="24"/>
        </w:rPr>
      </w:pPr>
      <w:bookmarkStart w:id="11" w:name="sub_1026"/>
      <w:bookmarkEnd w:id="10"/>
      <w:r w:rsidRPr="00334098">
        <w:rPr>
          <w:bCs/>
          <w:sz w:val="24"/>
          <w:szCs w:val="24"/>
        </w:rPr>
        <w:t>3.6. Проект программы профилактики рисков причинения вреда в целях его обсуждения направляется в общественный совет при контрольном органе.</w:t>
      </w:r>
      <w:bookmarkStart w:id="12" w:name="sub_1027"/>
      <w:bookmarkEnd w:id="11"/>
    </w:p>
    <w:p w14:paraId="0E22EFAC" w14:textId="77777777" w:rsidR="008F779E" w:rsidRPr="00334098" w:rsidRDefault="008F779E" w:rsidP="00334098">
      <w:pPr>
        <w:ind w:firstLine="567"/>
        <w:rPr>
          <w:bCs/>
          <w:sz w:val="24"/>
          <w:szCs w:val="24"/>
        </w:rPr>
      </w:pPr>
      <w:r w:rsidRPr="00334098">
        <w:rPr>
          <w:bCs/>
          <w:sz w:val="24"/>
          <w:szCs w:val="24"/>
        </w:rPr>
        <w:t>3.7.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Мичуринского сельского поселения Динского района в сети Интернете позднее 10 декабря предшествующего года.</w:t>
      </w:r>
    </w:p>
    <w:p w14:paraId="6D5155F3" w14:textId="77777777" w:rsidR="008F779E" w:rsidRPr="00334098" w:rsidRDefault="008F779E" w:rsidP="00334098">
      <w:pPr>
        <w:ind w:firstLine="567"/>
        <w:rPr>
          <w:bCs/>
          <w:sz w:val="24"/>
          <w:szCs w:val="24"/>
        </w:rPr>
      </w:pPr>
      <w:bookmarkStart w:id="13" w:name="sub_1028"/>
      <w:bookmarkEnd w:id="12"/>
      <w:r w:rsidRPr="00334098">
        <w:rPr>
          <w:bCs/>
          <w:sz w:val="24"/>
          <w:szCs w:val="24"/>
        </w:rPr>
        <w:t>3.8. Программа профилактики рисков причинения вреда утверждается не позднее 20 декабря предшествующего года, размещается на официальном сайте Мичуринского сельского поселения Динского района в сети Интернет в течение 5 дней со дня утверждения.</w:t>
      </w:r>
    </w:p>
    <w:bookmarkEnd w:id="13"/>
    <w:p w14:paraId="645B3B85" w14:textId="15BB3492" w:rsidR="008F779E" w:rsidRPr="00334098" w:rsidRDefault="008F779E" w:rsidP="00334098">
      <w:pPr>
        <w:ind w:firstLine="567"/>
        <w:rPr>
          <w:bCs/>
          <w:sz w:val="24"/>
          <w:szCs w:val="24"/>
        </w:rPr>
      </w:pPr>
      <w:r w:rsidRPr="00334098">
        <w:rPr>
          <w:bCs/>
          <w:sz w:val="24"/>
          <w:szCs w:val="24"/>
        </w:rPr>
        <w:t>3.9.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B073B0E" w14:textId="49DC730B" w:rsidR="008F779E" w:rsidRPr="00334098" w:rsidRDefault="008F779E" w:rsidP="00334098">
      <w:pPr>
        <w:ind w:firstLine="567"/>
        <w:rPr>
          <w:bCs/>
          <w:sz w:val="24"/>
          <w:szCs w:val="24"/>
        </w:rPr>
      </w:pPr>
      <w:r w:rsidRPr="00334098">
        <w:rPr>
          <w:bCs/>
          <w:sz w:val="24"/>
          <w:szCs w:val="24"/>
        </w:rPr>
        <w:t>3.10.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или иному должностному лицу контрольного органа, уполномоченному в соответствии с настоящим Положением на принятие решений о проведении контрольных мероприятий, для принятия решения о проведении контрольных мероприятий.</w:t>
      </w:r>
    </w:p>
    <w:p w14:paraId="7F714479" w14:textId="29365B11" w:rsidR="008F779E" w:rsidRPr="00334098" w:rsidRDefault="008F779E" w:rsidP="00334098">
      <w:pPr>
        <w:ind w:firstLine="567"/>
        <w:rPr>
          <w:bCs/>
          <w:sz w:val="24"/>
          <w:szCs w:val="24"/>
        </w:rPr>
      </w:pPr>
      <w:r w:rsidRPr="00334098">
        <w:rPr>
          <w:bCs/>
          <w:sz w:val="24"/>
          <w:szCs w:val="24"/>
        </w:rPr>
        <w:t xml:space="preserve">3.11. Профилактические мероприятия, предусмотренные программой </w:t>
      </w:r>
      <w:r w:rsidRPr="00334098">
        <w:rPr>
          <w:bCs/>
          <w:sz w:val="24"/>
          <w:szCs w:val="24"/>
        </w:rPr>
        <w:lastRenderedPageBreak/>
        <w:t>профилактики рисков причинения вреда, обязательны для проведения контрольным органом.</w:t>
      </w:r>
    </w:p>
    <w:p w14:paraId="375CE598" w14:textId="25506E7F" w:rsidR="008F779E" w:rsidRPr="00334098" w:rsidRDefault="008F779E" w:rsidP="00334098">
      <w:pPr>
        <w:ind w:firstLine="567"/>
        <w:rPr>
          <w:bCs/>
          <w:sz w:val="24"/>
          <w:szCs w:val="24"/>
        </w:rPr>
      </w:pPr>
      <w:r w:rsidRPr="00334098">
        <w:rPr>
          <w:bCs/>
          <w:sz w:val="24"/>
          <w:szCs w:val="24"/>
        </w:rPr>
        <w:t>3.12. Контрольный орган может проводить профилактические мероприятия, не предусмотренные программой профилактики рисков причинения вреда.</w:t>
      </w:r>
    </w:p>
    <w:p w14:paraId="01E0DA01" w14:textId="52E4F884" w:rsidR="008F779E" w:rsidRPr="00334098" w:rsidRDefault="008F779E" w:rsidP="00334098">
      <w:pPr>
        <w:ind w:firstLine="567"/>
        <w:rPr>
          <w:bCs/>
          <w:sz w:val="24"/>
          <w:szCs w:val="24"/>
        </w:rPr>
      </w:pPr>
      <w:r w:rsidRPr="00334098">
        <w:rPr>
          <w:bCs/>
          <w:sz w:val="24"/>
          <w:szCs w:val="24"/>
        </w:rPr>
        <w:t>3.13.</w:t>
      </w:r>
      <w:r w:rsidR="00A86FC0">
        <w:rPr>
          <w:bCs/>
          <w:sz w:val="24"/>
          <w:szCs w:val="24"/>
        </w:rPr>
        <w:t xml:space="preserve"> </w:t>
      </w:r>
      <w:r w:rsidRPr="00334098">
        <w:rPr>
          <w:bCs/>
          <w:sz w:val="24"/>
          <w:szCs w:val="24"/>
        </w:rPr>
        <w:t>Контрольный орган в рамках осуществления муниципального контроля проводит следующие профилактические мероприятия:</w:t>
      </w:r>
    </w:p>
    <w:p w14:paraId="2A180D6A" w14:textId="70726486" w:rsidR="008F779E" w:rsidRPr="00334098" w:rsidRDefault="008F779E" w:rsidP="00334098">
      <w:pPr>
        <w:ind w:firstLine="567"/>
        <w:rPr>
          <w:bCs/>
          <w:sz w:val="24"/>
          <w:szCs w:val="24"/>
        </w:rPr>
      </w:pPr>
      <w:r w:rsidRPr="00334098">
        <w:rPr>
          <w:bCs/>
          <w:sz w:val="24"/>
          <w:szCs w:val="24"/>
        </w:rPr>
        <w:t>- информирование;</w:t>
      </w:r>
    </w:p>
    <w:p w14:paraId="77C76610" w14:textId="6F876309" w:rsidR="008F779E" w:rsidRPr="00334098" w:rsidRDefault="008F779E" w:rsidP="00334098">
      <w:pPr>
        <w:ind w:firstLine="567"/>
        <w:rPr>
          <w:bCs/>
          <w:sz w:val="24"/>
          <w:szCs w:val="24"/>
        </w:rPr>
      </w:pPr>
      <w:r w:rsidRPr="00334098">
        <w:rPr>
          <w:bCs/>
          <w:sz w:val="24"/>
          <w:szCs w:val="24"/>
        </w:rPr>
        <w:t>- консультирование;</w:t>
      </w:r>
    </w:p>
    <w:p w14:paraId="37A35A64" w14:textId="37EF41F0" w:rsidR="008F779E" w:rsidRPr="00334098" w:rsidRDefault="008F779E" w:rsidP="00334098">
      <w:pPr>
        <w:ind w:firstLine="567"/>
        <w:rPr>
          <w:bCs/>
          <w:sz w:val="24"/>
          <w:szCs w:val="24"/>
        </w:rPr>
      </w:pPr>
      <w:r w:rsidRPr="00334098">
        <w:rPr>
          <w:bCs/>
          <w:sz w:val="24"/>
          <w:szCs w:val="24"/>
        </w:rPr>
        <w:t>- объявление предостережения.</w:t>
      </w:r>
    </w:p>
    <w:p w14:paraId="10CF7B6F" w14:textId="698B9802" w:rsidR="008F779E" w:rsidRPr="00334098" w:rsidRDefault="008F779E" w:rsidP="00334098">
      <w:pPr>
        <w:ind w:firstLine="567"/>
        <w:rPr>
          <w:bCs/>
          <w:sz w:val="24"/>
          <w:szCs w:val="24"/>
        </w:rPr>
      </w:pPr>
      <w:r w:rsidRPr="00A86FC0">
        <w:rPr>
          <w:bCs/>
          <w:sz w:val="24"/>
          <w:szCs w:val="24"/>
        </w:rPr>
        <w:t xml:space="preserve">3.14. Информирование осуществляется посредствам размещения сведений, предусмотренных частью 3 статьи 46 Федерального закона № 248-ФЗ на официальном сайте Мичуринского сельского поселения Динского </w:t>
      </w:r>
      <w:r w:rsidR="00A86FC0" w:rsidRPr="00A86FC0">
        <w:rPr>
          <w:bCs/>
          <w:sz w:val="24"/>
          <w:szCs w:val="24"/>
        </w:rPr>
        <w:t>района в</w:t>
      </w:r>
      <w:r w:rsidRPr="00A86FC0">
        <w:rPr>
          <w:bCs/>
          <w:sz w:val="24"/>
          <w:szCs w:val="24"/>
        </w:rPr>
        <w:t xml:space="preserve"> сети «Интернет</w:t>
      </w:r>
      <w:r w:rsidR="00A86FC0" w:rsidRPr="00A86FC0">
        <w:rPr>
          <w:bCs/>
          <w:sz w:val="24"/>
          <w:szCs w:val="24"/>
        </w:rPr>
        <w:t xml:space="preserve"> </w:t>
      </w:r>
      <w:r w:rsidR="00A86FC0" w:rsidRPr="00334098">
        <w:rPr>
          <w:bCs/>
          <w:sz w:val="24"/>
          <w:szCs w:val="24"/>
        </w:rPr>
        <w:t>www.</w:t>
      </w:r>
      <w:r w:rsidR="00A86FC0" w:rsidRPr="00A86FC0">
        <w:rPr>
          <w:bCs/>
          <w:sz w:val="24"/>
          <w:szCs w:val="24"/>
        </w:rPr>
        <w:t xml:space="preserve"> </w:t>
      </w:r>
      <w:r w:rsidR="00A86FC0" w:rsidRPr="00334098">
        <w:rPr>
          <w:bCs/>
          <w:sz w:val="24"/>
          <w:szCs w:val="24"/>
          <w:lang w:val="en-US"/>
        </w:rPr>
        <w:t>michurinskoe</w:t>
      </w:r>
      <w:r w:rsidR="00A86FC0" w:rsidRPr="00334098">
        <w:rPr>
          <w:bCs/>
          <w:sz w:val="24"/>
          <w:szCs w:val="24"/>
        </w:rPr>
        <w:t>.</w:t>
      </w:r>
      <w:r w:rsidR="00A86FC0" w:rsidRPr="00334098">
        <w:rPr>
          <w:bCs/>
          <w:sz w:val="24"/>
          <w:szCs w:val="24"/>
          <w:lang w:val="en-US"/>
        </w:rPr>
        <w:t>org</w:t>
      </w:r>
      <w:r w:rsidR="00A86FC0">
        <w:rPr>
          <w:bCs/>
          <w:sz w:val="24"/>
          <w:szCs w:val="24"/>
        </w:rPr>
        <w:t>,</w:t>
      </w:r>
      <w:r w:rsidRPr="00334098">
        <w:rPr>
          <w:bCs/>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2BF0148" w14:textId="2CF88C5D" w:rsidR="008F779E" w:rsidRPr="00334098" w:rsidRDefault="008F779E" w:rsidP="00334098">
      <w:pPr>
        <w:ind w:firstLine="567"/>
        <w:rPr>
          <w:bCs/>
          <w:sz w:val="24"/>
          <w:szCs w:val="24"/>
        </w:rPr>
      </w:pPr>
      <w:r w:rsidRPr="00334098">
        <w:rPr>
          <w:bCs/>
          <w:sz w:val="24"/>
          <w:szCs w:val="24"/>
        </w:rPr>
        <w:t>3.15. Размещенные сведения поддерживаются в актуальном состоянии и обновляются в срок не позднее 5 рабочих дней с момента их изменения.</w:t>
      </w:r>
    </w:p>
    <w:p w14:paraId="74A0E438" w14:textId="562DA540" w:rsidR="008F779E" w:rsidRPr="00334098" w:rsidRDefault="008F779E" w:rsidP="00334098">
      <w:pPr>
        <w:ind w:firstLine="567"/>
        <w:rPr>
          <w:bCs/>
          <w:sz w:val="24"/>
          <w:szCs w:val="24"/>
        </w:rPr>
      </w:pPr>
      <w:r w:rsidRPr="00334098">
        <w:rPr>
          <w:bCs/>
          <w:sz w:val="24"/>
          <w:szCs w:val="24"/>
        </w:rPr>
        <w:t>3.16. Должностные лица, ответственные за размещение информации, предусмотренной настоящим Положением, определяются правовым актом контрольного органа.</w:t>
      </w:r>
    </w:p>
    <w:p w14:paraId="5B6039F8" w14:textId="30295D72" w:rsidR="008F779E" w:rsidRPr="00334098" w:rsidRDefault="008F779E" w:rsidP="00334098">
      <w:pPr>
        <w:ind w:firstLine="567"/>
        <w:rPr>
          <w:bCs/>
          <w:sz w:val="24"/>
          <w:szCs w:val="24"/>
        </w:rPr>
      </w:pPr>
      <w:r w:rsidRPr="00334098">
        <w:rPr>
          <w:bCs/>
          <w:sz w:val="24"/>
          <w:szCs w:val="24"/>
        </w:rPr>
        <w:t>3.17. Консультирование контролируемых лиц и их представителей, осуществляется должностным лицом контрольного органа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w:t>
      </w:r>
    </w:p>
    <w:p w14:paraId="159CD928" w14:textId="3DF2A60C" w:rsidR="008F779E" w:rsidRPr="00334098" w:rsidRDefault="008F779E" w:rsidP="00334098">
      <w:pPr>
        <w:ind w:firstLine="567"/>
        <w:rPr>
          <w:bCs/>
          <w:sz w:val="24"/>
          <w:szCs w:val="24"/>
        </w:rPr>
      </w:pPr>
      <w:r w:rsidRPr="00334098">
        <w:rPr>
          <w:bCs/>
          <w:sz w:val="24"/>
          <w:szCs w:val="24"/>
        </w:rPr>
        <w:t>3.18. Консультирование может осуществляться должностным лицом контрольного органа по телефону, посредством видео-конференц связи, на личном приеме либо в ходе проведения профилактического мероприятия, контрольного мероприятия. Время консультирования не должно превышать 15 минут.</w:t>
      </w:r>
    </w:p>
    <w:p w14:paraId="3D4382E3" w14:textId="6F085878" w:rsidR="008F779E" w:rsidRPr="00334098" w:rsidRDefault="008F779E" w:rsidP="00334098">
      <w:pPr>
        <w:ind w:firstLine="567"/>
        <w:rPr>
          <w:bCs/>
          <w:sz w:val="24"/>
          <w:szCs w:val="24"/>
        </w:rPr>
      </w:pPr>
      <w:r w:rsidRPr="00334098">
        <w:rPr>
          <w:bCs/>
          <w:sz w:val="24"/>
          <w:szCs w:val="24"/>
        </w:rPr>
        <w:t>3.19. Личный прием граждан проводится руководителем контрольного органа. Информация о месте приема, а также об установленных для приема днях и часах размещается на официальном сайте Мичуринского сельского поселения Динского района в сети «Интернет»</w:t>
      </w:r>
      <w:r w:rsidR="00A86FC0" w:rsidRPr="00A86FC0">
        <w:rPr>
          <w:bCs/>
          <w:sz w:val="24"/>
          <w:szCs w:val="24"/>
        </w:rPr>
        <w:t xml:space="preserve"> </w:t>
      </w:r>
      <w:r w:rsidR="0046034F" w:rsidRPr="00334098">
        <w:rPr>
          <w:bCs/>
          <w:sz w:val="24"/>
          <w:szCs w:val="24"/>
        </w:rPr>
        <w:t>www.</w:t>
      </w:r>
      <w:r w:rsidR="00A86FC0" w:rsidRPr="00A86FC0">
        <w:rPr>
          <w:bCs/>
          <w:sz w:val="24"/>
          <w:szCs w:val="24"/>
        </w:rPr>
        <w:t xml:space="preserve"> </w:t>
      </w:r>
      <w:r w:rsidR="00A86FC0" w:rsidRPr="00334098">
        <w:rPr>
          <w:bCs/>
          <w:sz w:val="24"/>
          <w:szCs w:val="24"/>
          <w:lang w:val="en-US"/>
        </w:rPr>
        <w:t>michurinskoe</w:t>
      </w:r>
      <w:r w:rsidR="0046034F" w:rsidRPr="00334098">
        <w:rPr>
          <w:bCs/>
          <w:sz w:val="24"/>
          <w:szCs w:val="24"/>
        </w:rPr>
        <w:t>.</w:t>
      </w:r>
      <w:r w:rsidR="0046034F" w:rsidRPr="00334098">
        <w:rPr>
          <w:bCs/>
          <w:sz w:val="24"/>
          <w:szCs w:val="24"/>
          <w:lang w:val="en-US"/>
        </w:rPr>
        <w:t>org</w:t>
      </w:r>
    </w:p>
    <w:p w14:paraId="62011082" w14:textId="2E36D53A" w:rsidR="008F779E" w:rsidRPr="00334098" w:rsidRDefault="008F779E" w:rsidP="00334098">
      <w:pPr>
        <w:ind w:firstLine="567"/>
        <w:rPr>
          <w:bCs/>
          <w:sz w:val="24"/>
          <w:szCs w:val="24"/>
        </w:rPr>
      </w:pPr>
      <w:r w:rsidRPr="00334098">
        <w:rPr>
          <w:bCs/>
          <w:sz w:val="24"/>
          <w:szCs w:val="24"/>
        </w:rPr>
        <w:t>3.20. Консультирование осуществляется по следующим вопросам:</w:t>
      </w:r>
    </w:p>
    <w:p w14:paraId="5DE34775" w14:textId="089EDFA0" w:rsidR="008F779E" w:rsidRPr="00334098" w:rsidRDefault="008F779E" w:rsidP="00334098">
      <w:pPr>
        <w:ind w:firstLine="567"/>
        <w:rPr>
          <w:bCs/>
          <w:sz w:val="24"/>
          <w:szCs w:val="24"/>
        </w:rPr>
      </w:pPr>
      <w:r w:rsidRPr="00334098">
        <w:rPr>
          <w:bCs/>
          <w:sz w:val="24"/>
          <w:szCs w:val="24"/>
        </w:rPr>
        <w:t xml:space="preserve">1) организация и осуществление муниципального контроля; </w:t>
      </w:r>
    </w:p>
    <w:p w14:paraId="7339337C" w14:textId="51F5B086" w:rsidR="008F779E" w:rsidRPr="00334098" w:rsidRDefault="008F779E" w:rsidP="00334098">
      <w:pPr>
        <w:ind w:firstLine="567"/>
        <w:rPr>
          <w:bCs/>
          <w:sz w:val="24"/>
          <w:szCs w:val="24"/>
        </w:rPr>
      </w:pPr>
      <w:r w:rsidRPr="00334098">
        <w:rPr>
          <w:bCs/>
          <w:sz w:val="24"/>
          <w:szCs w:val="24"/>
        </w:rPr>
        <w:t>2) порядок осуществления профилактических, контрольных мероприятий, установленных настоящим Положением.</w:t>
      </w:r>
    </w:p>
    <w:p w14:paraId="74791008" w14:textId="5981F5BF" w:rsidR="008F779E" w:rsidRPr="00334098" w:rsidRDefault="008F779E" w:rsidP="00334098">
      <w:pPr>
        <w:ind w:firstLine="567"/>
        <w:rPr>
          <w:bCs/>
          <w:sz w:val="24"/>
          <w:szCs w:val="24"/>
        </w:rPr>
      </w:pPr>
      <w:r w:rsidRPr="00334098">
        <w:rPr>
          <w:bCs/>
          <w:sz w:val="24"/>
          <w:szCs w:val="24"/>
        </w:rPr>
        <w:t xml:space="preserve">3.21. Консультирование в письменной форме осуществляется должностным лицом контрольного </w:t>
      </w:r>
      <w:r w:rsidR="00A86FC0" w:rsidRPr="00334098">
        <w:rPr>
          <w:bCs/>
          <w:sz w:val="24"/>
          <w:szCs w:val="24"/>
        </w:rPr>
        <w:t>органа в</w:t>
      </w:r>
      <w:r w:rsidRPr="00334098">
        <w:rPr>
          <w:bCs/>
          <w:sz w:val="24"/>
          <w:szCs w:val="24"/>
        </w:rPr>
        <w:t xml:space="preserve"> сроки, установленные Федеральным законом от 02.05.2006 № 59-ФЗ «О порядке рассмотрения обращений граждан Российской Федерации», в следующих случаях:</w:t>
      </w:r>
    </w:p>
    <w:p w14:paraId="63690A00" w14:textId="69BD7DE5" w:rsidR="008F779E" w:rsidRPr="00334098" w:rsidRDefault="008F779E" w:rsidP="00334098">
      <w:pPr>
        <w:ind w:firstLine="567"/>
        <w:rPr>
          <w:bCs/>
          <w:sz w:val="24"/>
          <w:szCs w:val="24"/>
        </w:rPr>
      </w:pPr>
      <w:r w:rsidRPr="00334098">
        <w:rPr>
          <w:bCs/>
          <w:sz w:val="24"/>
          <w:szCs w:val="24"/>
        </w:rPr>
        <w:t>3.21.1 контролируемым лицом представлен письменный запрос о предоставлении письменного ответа по вопросам консультирования;</w:t>
      </w:r>
    </w:p>
    <w:p w14:paraId="4FB18F05" w14:textId="2593AE68" w:rsidR="008F779E" w:rsidRPr="00334098" w:rsidRDefault="008F779E" w:rsidP="00334098">
      <w:pPr>
        <w:ind w:firstLine="567"/>
        <w:rPr>
          <w:bCs/>
          <w:sz w:val="24"/>
          <w:szCs w:val="24"/>
        </w:rPr>
      </w:pPr>
      <w:r w:rsidRPr="00334098">
        <w:rPr>
          <w:bCs/>
          <w:sz w:val="24"/>
          <w:szCs w:val="24"/>
        </w:rPr>
        <w:t>3.21.2 за время консультирования предоставить ответ на поставленные вопросы невозможно;</w:t>
      </w:r>
    </w:p>
    <w:p w14:paraId="69C897AB" w14:textId="2D969B0F" w:rsidR="008F779E" w:rsidRPr="00334098" w:rsidRDefault="008F779E" w:rsidP="00334098">
      <w:pPr>
        <w:ind w:firstLine="567"/>
        <w:rPr>
          <w:bCs/>
          <w:sz w:val="24"/>
          <w:szCs w:val="24"/>
        </w:rPr>
      </w:pPr>
      <w:r w:rsidRPr="00334098">
        <w:rPr>
          <w:bCs/>
          <w:sz w:val="24"/>
          <w:szCs w:val="24"/>
        </w:rPr>
        <w:t>3.21.3 ответ на поставленные вопросы требует дополнительного запроса сведений от иных органов власти или лиц.</w:t>
      </w:r>
    </w:p>
    <w:p w14:paraId="4F6F67B1" w14:textId="05C748AC" w:rsidR="008F779E" w:rsidRPr="00334098" w:rsidRDefault="008F779E" w:rsidP="00334098">
      <w:pPr>
        <w:ind w:firstLine="567"/>
        <w:rPr>
          <w:bCs/>
          <w:sz w:val="24"/>
          <w:szCs w:val="24"/>
        </w:rPr>
      </w:pPr>
      <w:r w:rsidRPr="00334098">
        <w:rPr>
          <w:bCs/>
          <w:sz w:val="24"/>
          <w:szCs w:val="24"/>
        </w:rPr>
        <w:t>3.22.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7FE9D2B4" w14:textId="493BA721" w:rsidR="008F779E" w:rsidRPr="00334098" w:rsidRDefault="008F779E" w:rsidP="00334098">
      <w:pPr>
        <w:ind w:firstLine="567"/>
        <w:rPr>
          <w:bCs/>
          <w:sz w:val="24"/>
          <w:szCs w:val="24"/>
        </w:rPr>
      </w:pPr>
      <w:r w:rsidRPr="00334098">
        <w:rPr>
          <w:bCs/>
          <w:sz w:val="24"/>
          <w:szCs w:val="24"/>
        </w:rPr>
        <w:t xml:space="preserve">3.23. При осуществлении консультирования должностное лицо контрольного органа обязано соблюдать конфиденциальность информации, доступ к которой </w:t>
      </w:r>
      <w:r w:rsidRPr="00334098">
        <w:rPr>
          <w:bCs/>
          <w:sz w:val="24"/>
          <w:szCs w:val="24"/>
        </w:rPr>
        <w:lastRenderedPageBreak/>
        <w:t>ограничен в соответствии с законодательством Российской Федерации.</w:t>
      </w:r>
    </w:p>
    <w:p w14:paraId="484548B0" w14:textId="1087831E" w:rsidR="008F779E" w:rsidRPr="00334098" w:rsidRDefault="008F779E" w:rsidP="00334098">
      <w:pPr>
        <w:ind w:firstLine="567"/>
        <w:rPr>
          <w:bCs/>
          <w:sz w:val="24"/>
          <w:szCs w:val="24"/>
        </w:rPr>
      </w:pPr>
      <w:r w:rsidRPr="00334098">
        <w:rPr>
          <w:bCs/>
          <w:sz w:val="24"/>
          <w:szCs w:val="24"/>
        </w:rPr>
        <w:t>3.24.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502672C" w14:textId="39BDDF7B" w:rsidR="008F779E" w:rsidRPr="00334098" w:rsidRDefault="008F779E" w:rsidP="00334098">
      <w:pPr>
        <w:ind w:firstLine="567"/>
        <w:rPr>
          <w:bCs/>
          <w:sz w:val="24"/>
          <w:szCs w:val="24"/>
        </w:rPr>
      </w:pPr>
      <w:r w:rsidRPr="00334098">
        <w:rPr>
          <w:bCs/>
          <w:sz w:val="24"/>
          <w:szCs w:val="24"/>
        </w:rPr>
        <w:t>3.25. Контрольный орган осуществляет учет консультирований в журнале консультирований, форма которого утверждается контрольным органом.</w:t>
      </w:r>
    </w:p>
    <w:p w14:paraId="683CD7A7" w14:textId="44333365" w:rsidR="008F779E" w:rsidRPr="00334098" w:rsidRDefault="008F779E" w:rsidP="00334098">
      <w:pPr>
        <w:ind w:firstLine="567"/>
        <w:rPr>
          <w:bCs/>
          <w:sz w:val="24"/>
          <w:szCs w:val="24"/>
        </w:rPr>
      </w:pPr>
      <w:r w:rsidRPr="00334098">
        <w:rPr>
          <w:bCs/>
          <w:sz w:val="24"/>
          <w:szCs w:val="24"/>
        </w:rPr>
        <w:t>3.26.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012A0540" w14:textId="7B478EFE" w:rsidR="008F779E" w:rsidRPr="00334098" w:rsidRDefault="008F779E" w:rsidP="00334098">
      <w:pPr>
        <w:ind w:firstLine="567"/>
        <w:rPr>
          <w:bCs/>
          <w:sz w:val="24"/>
          <w:szCs w:val="24"/>
        </w:rPr>
      </w:pPr>
      <w:r w:rsidRPr="00334098">
        <w:rPr>
          <w:bCs/>
          <w:sz w:val="24"/>
          <w:szCs w:val="24"/>
        </w:rPr>
        <w:t>3.27.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44182B16" w14:textId="0345964C" w:rsidR="008F779E" w:rsidRPr="00334098" w:rsidRDefault="008F779E" w:rsidP="00334098">
      <w:pPr>
        <w:ind w:firstLine="567"/>
        <w:rPr>
          <w:bCs/>
          <w:sz w:val="24"/>
          <w:szCs w:val="24"/>
        </w:rPr>
      </w:pPr>
      <w:r w:rsidRPr="00334098">
        <w:rPr>
          <w:bCs/>
          <w:sz w:val="24"/>
          <w:szCs w:val="24"/>
        </w:rPr>
        <w:t>3.28. Контрольный орган объявляет контролируемому лицу предостережение о недопустимости нарушения обязательных требований (далее – предостережение)при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E39C5BB" w14:textId="1FA38401" w:rsidR="008F779E" w:rsidRPr="00334098" w:rsidRDefault="008F779E" w:rsidP="00334098">
      <w:pPr>
        <w:ind w:firstLine="567"/>
        <w:rPr>
          <w:bCs/>
          <w:sz w:val="24"/>
          <w:szCs w:val="24"/>
        </w:rPr>
      </w:pPr>
      <w:r w:rsidRPr="00334098">
        <w:rPr>
          <w:bCs/>
          <w:sz w:val="24"/>
          <w:szCs w:val="24"/>
        </w:rPr>
        <w:t>3.29. Предостережение направляется контролируемому лицу за подписью руководителя контрольного органа и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9637AF7" w14:textId="5F0BDC27" w:rsidR="008F779E" w:rsidRPr="00334098" w:rsidRDefault="008F779E" w:rsidP="00334098">
      <w:pPr>
        <w:ind w:firstLine="567"/>
        <w:rPr>
          <w:bCs/>
          <w:sz w:val="24"/>
          <w:szCs w:val="24"/>
        </w:rPr>
      </w:pPr>
      <w:r w:rsidRPr="00334098">
        <w:rPr>
          <w:bCs/>
          <w:sz w:val="24"/>
          <w:szCs w:val="24"/>
        </w:rPr>
        <w:t xml:space="preserve">3.30.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w:t>
      </w:r>
    </w:p>
    <w:p w14:paraId="38711C17" w14:textId="6509A114" w:rsidR="008F779E" w:rsidRPr="00334098" w:rsidRDefault="008F779E" w:rsidP="00334098">
      <w:pPr>
        <w:ind w:firstLine="567"/>
        <w:rPr>
          <w:bCs/>
          <w:sz w:val="24"/>
          <w:szCs w:val="24"/>
        </w:rPr>
      </w:pPr>
      <w:r w:rsidRPr="00334098">
        <w:rPr>
          <w:bCs/>
          <w:sz w:val="24"/>
          <w:szCs w:val="24"/>
        </w:rPr>
        <w:t xml:space="preserve">3.30.1. Возражение должно содержать: </w:t>
      </w:r>
    </w:p>
    <w:p w14:paraId="664F6755" w14:textId="3D755F19" w:rsidR="008F779E" w:rsidRPr="00334098" w:rsidRDefault="008F779E" w:rsidP="00334098">
      <w:pPr>
        <w:ind w:firstLine="567"/>
        <w:rPr>
          <w:bCs/>
          <w:sz w:val="24"/>
          <w:szCs w:val="24"/>
        </w:rPr>
      </w:pPr>
      <w:r w:rsidRPr="00334098">
        <w:rPr>
          <w:bCs/>
          <w:sz w:val="24"/>
          <w:szCs w:val="24"/>
        </w:rPr>
        <w:t xml:space="preserve">1) наименование контрольного органа, в который направляется возражение; </w:t>
      </w:r>
    </w:p>
    <w:p w14:paraId="0F3C24F0" w14:textId="5ACE0BF6" w:rsidR="008F779E" w:rsidRPr="00334098" w:rsidRDefault="008F779E" w:rsidP="00334098">
      <w:pPr>
        <w:ind w:firstLine="567"/>
        <w:rPr>
          <w:bCs/>
          <w:sz w:val="24"/>
          <w:szCs w:val="24"/>
        </w:rPr>
      </w:pPr>
      <w:r w:rsidRPr="00334098">
        <w:rPr>
          <w:bCs/>
          <w:sz w:val="24"/>
          <w:szCs w:val="24"/>
        </w:rPr>
        <w:t xml:space="preserve">2) наименование юридического лица, фамилию, имя и отчество (последнее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1161C4BC" w14:textId="2DADB9F4" w:rsidR="008F779E" w:rsidRPr="00334098" w:rsidRDefault="008F779E" w:rsidP="00334098">
      <w:pPr>
        <w:ind w:firstLine="567"/>
        <w:rPr>
          <w:bCs/>
          <w:sz w:val="24"/>
          <w:szCs w:val="24"/>
        </w:rPr>
      </w:pPr>
      <w:r w:rsidRPr="00334098">
        <w:rPr>
          <w:bCs/>
          <w:sz w:val="24"/>
          <w:szCs w:val="24"/>
        </w:rPr>
        <w:t xml:space="preserve">3) дату и номер предостережения; </w:t>
      </w:r>
    </w:p>
    <w:p w14:paraId="6EC526F4" w14:textId="7CC39A75" w:rsidR="008F779E" w:rsidRPr="00334098" w:rsidRDefault="008F779E" w:rsidP="00334098">
      <w:pPr>
        <w:ind w:firstLine="567"/>
        <w:rPr>
          <w:bCs/>
          <w:sz w:val="24"/>
          <w:szCs w:val="24"/>
        </w:rPr>
      </w:pPr>
      <w:r w:rsidRPr="00334098">
        <w:rPr>
          <w:bCs/>
          <w:sz w:val="24"/>
          <w:szCs w:val="24"/>
        </w:rPr>
        <w:t xml:space="preserve">4) доводы, на основании которых контролируемое лицо не согласно с объявленным предостережением; </w:t>
      </w:r>
    </w:p>
    <w:p w14:paraId="1C74437F" w14:textId="77096C04" w:rsidR="008F779E" w:rsidRPr="00334098" w:rsidRDefault="008F779E" w:rsidP="00334098">
      <w:pPr>
        <w:ind w:firstLine="567"/>
        <w:rPr>
          <w:bCs/>
          <w:sz w:val="24"/>
          <w:szCs w:val="24"/>
        </w:rPr>
      </w:pPr>
      <w:r w:rsidRPr="00334098">
        <w:rPr>
          <w:bCs/>
          <w:sz w:val="24"/>
          <w:szCs w:val="24"/>
        </w:rPr>
        <w:t xml:space="preserve">5) дату получения предостережения контролируемым лицом; </w:t>
      </w:r>
    </w:p>
    <w:p w14:paraId="334E257F" w14:textId="3F81DCD9" w:rsidR="008F779E" w:rsidRPr="00334098" w:rsidRDefault="008F779E" w:rsidP="00334098">
      <w:pPr>
        <w:ind w:firstLine="567"/>
        <w:rPr>
          <w:bCs/>
          <w:sz w:val="24"/>
          <w:szCs w:val="24"/>
        </w:rPr>
      </w:pPr>
      <w:r w:rsidRPr="00334098">
        <w:rPr>
          <w:bCs/>
          <w:sz w:val="24"/>
          <w:szCs w:val="24"/>
        </w:rPr>
        <w:t xml:space="preserve">6) личную подпись и дату. </w:t>
      </w:r>
    </w:p>
    <w:p w14:paraId="5801421E" w14:textId="7402535C" w:rsidR="008F779E" w:rsidRPr="00334098" w:rsidRDefault="008F779E" w:rsidP="00334098">
      <w:pPr>
        <w:ind w:firstLine="567"/>
        <w:rPr>
          <w:bCs/>
          <w:sz w:val="24"/>
          <w:szCs w:val="24"/>
        </w:rPr>
      </w:pPr>
      <w:r w:rsidRPr="00334098">
        <w:rPr>
          <w:bCs/>
          <w:sz w:val="24"/>
          <w:szCs w:val="24"/>
        </w:rPr>
        <w:t xml:space="preserve">3.31. В случае необходимости в подтверждение своих доводов, контролируемое лицо прилагает к возражению соответствующие документы либо их заверенные копии. Контрольный орган рассматривает возражение в отношении предостережения в течение пятнадцати рабочих дней со дня его получения. По результатам рассмотрения возражения Контрольный орган принимает одно из следующих решений: </w:t>
      </w:r>
    </w:p>
    <w:p w14:paraId="43524F97" w14:textId="1844EB28" w:rsidR="008F779E" w:rsidRPr="00334098" w:rsidRDefault="008F779E" w:rsidP="00334098">
      <w:pPr>
        <w:ind w:firstLine="567"/>
        <w:rPr>
          <w:bCs/>
          <w:sz w:val="24"/>
          <w:szCs w:val="24"/>
        </w:rPr>
      </w:pPr>
      <w:r w:rsidRPr="00334098">
        <w:rPr>
          <w:bCs/>
          <w:sz w:val="24"/>
          <w:szCs w:val="24"/>
        </w:rPr>
        <w:t xml:space="preserve">1) удовлетворяет возражение в форме отмены предостережения; </w:t>
      </w:r>
    </w:p>
    <w:p w14:paraId="47C433C3" w14:textId="26FE2564" w:rsidR="008F779E" w:rsidRPr="00334098" w:rsidRDefault="008F779E" w:rsidP="00334098">
      <w:pPr>
        <w:ind w:firstLine="567"/>
        <w:rPr>
          <w:bCs/>
          <w:sz w:val="24"/>
          <w:szCs w:val="24"/>
        </w:rPr>
      </w:pPr>
      <w:r w:rsidRPr="00334098">
        <w:rPr>
          <w:bCs/>
          <w:sz w:val="24"/>
          <w:szCs w:val="24"/>
        </w:rPr>
        <w:lastRenderedPageBreak/>
        <w:t xml:space="preserve">2) отказывает в удовлетворении возражения с указанием причины отказа. </w:t>
      </w:r>
    </w:p>
    <w:p w14:paraId="4D02ACDC" w14:textId="7EED2838" w:rsidR="008F779E" w:rsidRPr="00334098" w:rsidRDefault="008F779E" w:rsidP="00334098">
      <w:pPr>
        <w:ind w:firstLine="567"/>
        <w:rPr>
          <w:bCs/>
          <w:sz w:val="24"/>
          <w:szCs w:val="24"/>
        </w:rPr>
      </w:pPr>
      <w:r w:rsidRPr="00334098">
        <w:rPr>
          <w:bCs/>
          <w:sz w:val="24"/>
          <w:szCs w:val="24"/>
        </w:rPr>
        <w:t xml:space="preserve">3.32.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 </w:t>
      </w:r>
    </w:p>
    <w:p w14:paraId="7AAE58C6" w14:textId="6B2CE3B4" w:rsidR="008F779E" w:rsidRPr="00334098" w:rsidRDefault="008F779E" w:rsidP="00334098">
      <w:pPr>
        <w:ind w:firstLine="567"/>
        <w:rPr>
          <w:bCs/>
          <w:sz w:val="24"/>
          <w:szCs w:val="24"/>
        </w:rPr>
      </w:pPr>
      <w:r w:rsidRPr="00334098">
        <w:rPr>
          <w:bCs/>
          <w:sz w:val="24"/>
          <w:szCs w:val="24"/>
        </w:rPr>
        <w:t>3.33.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8E30617" w14:textId="77777777" w:rsidR="008F779E" w:rsidRPr="00334098" w:rsidRDefault="008F779E" w:rsidP="00A86FC0">
      <w:pPr>
        <w:ind w:firstLine="567"/>
        <w:jc w:val="left"/>
        <w:rPr>
          <w:bCs/>
          <w:sz w:val="24"/>
          <w:szCs w:val="24"/>
        </w:rPr>
      </w:pPr>
      <w:r w:rsidRPr="00334098">
        <w:rPr>
          <w:bCs/>
          <w:sz w:val="24"/>
          <w:szCs w:val="24"/>
        </w:rPr>
        <w:t>Раздел 4. Осуществление муниципального контроля</w:t>
      </w:r>
    </w:p>
    <w:p w14:paraId="6563E1FB" w14:textId="342857DE" w:rsidR="008F779E" w:rsidRPr="00334098" w:rsidRDefault="008F779E" w:rsidP="00334098">
      <w:pPr>
        <w:ind w:firstLine="567"/>
        <w:rPr>
          <w:bCs/>
          <w:sz w:val="24"/>
          <w:szCs w:val="24"/>
        </w:rPr>
      </w:pPr>
      <w:r w:rsidRPr="00334098">
        <w:rPr>
          <w:bCs/>
          <w:sz w:val="24"/>
          <w:szCs w:val="24"/>
        </w:rPr>
        <w:t xml:space="preserve">4.1.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контрольного органа и контролируемым лицом или его представителем, запрос документов, иных материалов, присутствие должностного лица контрольного органа в месте осуществления деятельности контролируемого лица (за исключением случаев присутствия должностного лица контрольного органа на общедоступных производственных объектах). </w:t>
      </w:r>
    </w:p>
    <w:p w14:paraId="43E13E5D" w14:textId="0ABFB3A6" w:rsidR="008F779E" w:rsidRPr="00334098" w:rsidRDefault="008F779E" w:rsidP="00334098">
      <w:pPr>
        <w:ind w:firstLine="567"/>
        <w:rPr>
          <w:bCs/>
          <w:sz w:val="24"/>
          <w:szCs w:val="24"/>
        </w:rPr>
      </w:pPr>
      <w:r w:rsidRPr="00334098">
        <w:rPr>
          <w:bCs/>
          <w:sz w:val="24"/>
          <w:szCs w:val="24"/>
        </w:rPr>
        <w:t>4.2. Взаимодействие с контролируемым лицом осуществляется при проведении следующих контрольных мероприятий:</w:t>
      </w:r>
    </w:p>
    <w:p w14:paraId="33224A01" w14:textId="77777777" w:rsidR="008F779E" w:rsidRPr="00334098" w:rsidRDefault="008F779E" w:rsidP="00334098">
      <w:pPr>
        <w:ind w:left="705" w:firstLine="567"/>
        <w:rPr>
          <w:bCs/>
          <w:sz w:val="24"/>
          <w:szCs w:val="24"/>
        </w:rPr>
      </w:pPr>
      <w:r w:rsidRPr="00334098">
        <w:rPr>
          <w:bCs/>
          <w:sz w:val="24"/>
          <w:szCs w:val="24"/>
        </w:rPr>
        <w:t>- инспекционный визит;</w:t>
      </w:r>
    </w:p>
    <w:p w14:paraId="457DE87F" w14:textId="77777777" w:rsidR="008F779E" w:rsidRPr="00334098" w:rsidRDefault="008F779E" w:rsidP="00334098">
      <w:pPr>
        <w:ind w:left="705" w:firstLine="567"/>
        <w:rPr>
          <w:bCs/>
          <w:sz w:val="24"/>
          <w:szCs w:val="24"/>
        </w:rPr>
      </w:pPr>
      <w:r w:rsidRPr="00334098">
        <w:rPr>
          <w:bCs/>
          <w:sz w:val="24"/>
          <w:szCs w:val="24"/>
        </w:rPr>
        <w:t>- рейдовый осмотр;</w:t>
      </w:r>
    </w:p>
    <w:p w14:paraId="0A4D2BB4" w14:textId="77777777" w:rsidR="008F779E" w:rsidRPr="00334098" w:rsidRDefault="008F779E" w:rsidP="00334098">
      <w:pPr>
        <w:ind w:left="705" w:firstLine="567"/>
        <w:rPr>
          <w:bCs/>
          <w:sz w:val="24"/>
          <w:szCs w:val="24"/>
        </w:rPr>
      </w:pPr>
      <w:r w:rsidRPr="00334098">
        <w:rPr>
          <w:bCs/>
          <w:sz w:val="24"/>
          <w:szCs w:val="24"/>
        </w:rPr>
        <w:t>- документарная проверка;</w:t>
      </w:r>
    </w:p>
    <w:p w14:paraId="4D924A84" w14:textId="77777777" w:rsidR="008F779E" w:rsidRPr="00334098" w:rsidRDefault="008F779E" w:rsidP="00334098">
      <w:pPr>
        <w:ind w:left="705" w:firstLine="567"/>
        <w:rPr>
          <w:bCs/>
          <w:sz w:val="24"/>
          <w:szCs w:val="24"/>
        </w:rPr>
      </w:pPr>
      <w:r w:rsidRPr="00334098">
        <w:rPr>
          <w:bCs/>
          <w:sz w:val="24"/>
          <w:szCs w:val="24"/>
        </w:rPr>
        <w:t>- выездная проверка.</w:t>
      </w:r>
    </w:p>
    <w:p w14:paraId="004197A7"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4.3. Без взаимодействия с контролируемым лицом проводятся следующие контрольные мероприятия:</w:t>
      </w:r>
    </w:p>
    <w:p w14:paraId="6F639225"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 наблюдение за соблюдением обязательных требований;</w:t>
      </w:r>
    </w:p>
    <w:p w14:paraId="59EA8349"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-выездное обследование.</w:t>
      </w:r>
    </w:p>
    <w:p w14:paraId="14BB7AB0" w14:textId="70AD22C9" w:rsidR="008F779E" w:rsidRPr="00334098" w:rsidRDefault="008F779E" w:rsidP="00334098">
      <w:pPr>
        <w:ind w:firstLine="567"/>
        <w:rPr>
          <w:bCs/>
          <w:sz w:val="24"/>
          <w:szCs w:val="24"/>
        </w:rPr>
      </w:pPr>
      <w:r w:rsidRPr="00334098">
        <w:rPr>
          <w:bCs/>
          <w:sz w:val="24"/>
          <w:szCs w:val="24"/>
        </w:rPr>
        <w:t xml:space="preserve">4.4. Контрольные мероприятия, за исключением </w:t>
      </w:r>
      <w:r w:rsidR="009B2B9C" w:rsidRPr="00334098">
        <w:rPr>
          <w:bCs/>
          <w:sz w:val="24"/>
          <w:szCs w:val="24"/>
        </w:rPr>
        <w:t>контрольных мероприятий</w:t>
      </w:r>
      <w:r w:rsidRPr="00334098">
        <w:rPr>
          <w:bCs/>
          <w:sz w:val="24"/>
          <w:szCs w:val="24"/>
        </w:rPr>
        <w:t xml:space="preserve"> без взаимодействия, могут проводиться только путем совершения должностным лицом контрольного органа и лицами, привлекаемыми к проведению контрольного мероприятия, следующих контрольных действий:</w:t>
      </w:r>
    </w:p>
    <w:p w14:paraId="775E6C61" w14:textId="3D1C71A8" w:rsidR="008F779E" w:rsidRPr="00334098" w:rsidRDefault="008F779E" w:rsidP="00334098">
      <w:pPr>
        <w:ind w:firstLine="567"/>
        <w:rPr>
          <w:bCs/>
          <w:sz w:val="24"/>
          <w:szCs w:val="24"/>
        </w:rPr>
      </w:pPr>
      <w:r w:rsidRPr="00334098">
        <w:rPr>
          <w:bCs/>
          <w:sz w:val="24"/>
          <w:szCs w:val="24"/>
        </w:rPr>
        <w:t>1) осмотр</w:t>
      </w:r>
    </w:p>
    <w:p w14:paraId="7C70B926" w14:textId="0740FE98" w:rsidR="008F779E" w:rsidRPr="00334098" w:rsidRDefault="008F779E" w:rsidP="00334098">
      <w:pPr>
        <w:ind w:firstLine="567"/>
        <w:rPr>
          <w:bCs/>
          <w:sz w:val="24"/>
          <w:szCs w:val="24"/>
        </w:rPr>
      </w:pPr>
      <w:r w:rsidRPr="00334098">
        <w:rPr>
          <w:bCs/>
          <w:sz w:val="24"/>
          <w:szCs w:val="24"/>
        </w:rPr>
        <w:t>2) опрос</w:t>
      </w:r>
    </w:p>
    <w:p w14:paraId="0B7BE703" w14:textId="6373C869" w:rsidR="008F779E" w:rsidRPr="00334098" w:rsidRDefault="008F779E" w:rsidP="00334098">
      <w:pPr>
        <w:ind w:firstLine="567"/>
        <w:rPr>
          <w:bCs/>
          <w:sz w:val="24"/>
          <w:szCs w:val="24"/>
        </w:rPr>
      </w:pPr>
      <w:r w:rsidRPr="00334098">
        <w:rPr>
          <w:bCs/>
          <w:sz w:val="24"/>
          <w:szCs w:val="24"/>
        </w:rPr>
        <w:t>3) получение письменных объяснений;</w:t>
      </w:r>
    </w:p>
    <w:p w14:paraId="2B5A097A" w14:textId="6BDC5103" w:rsidR="008F779E" w:rsidRPr="00334098" w:rsidRDefault="008F779E" w:rsidP="00334098">
      <w:pPr>
        <w:ind w:firstLine="567"/>
        <w:rPr>
          <w:bCs/>
          <w:sz w:val="24"/>
          <w:szCs w:val="24"/>
        </w:rPr>
      </w:pPr>
      <w:r w:rsidRPr="00334098">
        <w:rPr>
          <w:bCs/>
          <w:sz w:val="24"/>
          <w:szCs w:val="24"/>
        </w:rPr>
        <w:t>4) истребование документов;</w:t>
      </w:r>
    </w:p>
    <w:p w14:paraId="382A4751" w14:textId="7E1CDD5E" w:rsidR="008F779E" w:rsidRPr="00334098" w:rsidRDefault="008F779E" w:rsidP="00334098">
      <w:pPr>
        <w:ind w:firstLine="567"/>
        <w:rPr>
          <w:bCs/>
          <w:sz w:val="24"/>
          <w:szCs w:val="24"/>
        </w:rPr>
      </w:pPr>
      <w:r w:rsidRPr="00334098">
        <w:rPr>
          <w:bCs/>
          <w:sz w:val="24"/>
          <w:szCs w:val="24"/>
        </w:rPr>
        <w:t>5) инструментальное обследование;</w:t>
      </w:r>
    </w:p>
    <w:p w14:paraId="48FEB888" w14:textId="346553F6" w:rsidR="008F779E" w:rsidRPr="00334098" w:rsidRDefault="008F779E" w:rsidP="00334098">
      <w:pPr>
        <w:ind w:firstLine="567"/>
        <w:rPr>
          <w:bCs/>
          <w:sz w:val="24"/>
          <w:szCs w:val="24"/>
        </w:rPr>
      </w:pPr>
      <w:r w:rsidRPr="00334098">
        <w:rPr>
          <w:bCs/>
          <w:sz w:val="24"/>
          <w:szCs w:val="24"/>
        </w:rPr>
        <w:t>6) экспертиза.</w:t>
      </w:r>
    </w:p>
    <w:p w14:paraId="6EFA0588" w14:textId="2E52E51A" w:rsidR="008F779E" w:rsidRPr="00334098" w:rsidRDefault="008F779E" w:rsidP="00334098">
      <w:pPr>
        <w:ind w:firstLine="567"/>
        <w:rPr>
          <w:bCs/>
          <w:sz w:val="24"/>
          <w:szCs w:val="24"/>
        </w:rPr>
      </w:pPr>
      <w:r w:rsidRPr="00334098">
        <w:rPr>
          <w:bCs/>
          <w:sz w:val="24"/>
          <w:szCs w:val="24"/>
        </w:rPr>
        <w:t>4.5.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указанных в настоящем разделе.</w:t>
      </w:r>
    </w:p>
    <w:p w14:paraId="08B3213B" w14:textId="4C80CD4A" w:rsidR="008F779E" w:rsidRPr="00334098" w:rsidRDefault="008F779E" w:rsidP="00334098">
      <w:pPr>
        <w:ind w:firstLine="567"/>
        <w:rPr>
          <w:bCs/>
          <w:sz w:val="24"/>
          <w:szCs w:val="24"/>
        </w:rPr>
      </w:pPr>
      <w:r w:rsidRPr="00334098">
        <w:rPr>
          <w:bCs/>
          <w:sz w:val="24"/>
          <w:szCs w:val="24"/>
        </w:rPr>
        <w:t xml:space="preserve">4.6. Для проведения </w:t>
      </w:r>
      <w:r w:rsidR="009B2B9C" w:rsidRPr="00334098">
        <w:rPr>
          <w:bCs/>
          <w:sz w:val="24"/>
          <w:szCs w:val="24"/>
        </w:rPr>
        <w:t>контрольного мероприятия,</w:t>
      </w:r>
      <w:r w:rsidRPr="00334098">
        <w:rPr>
          <w:bCs/>
          <w:sz w:val="24"/>
          <w:szCs w:val="24"/>
        </w:rPr>
        <w:t xml:space="preserve">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5B0E7A6C" w14:textId="1D08A377" w:rsidR="008F779E" w:rsidRPr="00334098" w:rsidRDefault="008F779E" w:rsidP="00334098">
      <w:pPr>
        <w:ind w:firstLine="567"/>
        <w:rPr>
          <w:bCs/>
          <w:sz w:val="24"/>
          <w:szCs w:val="24"/>
        </w:rPr>
      </w:pPr>
      <w:r w:rsidRPr="00334098">
        <w:rPr>
          <w:bCs/>
          <w:sz w:val="24"/>
          <w:szCs w:val="24"/>
        </w:rPr>
        <w:t>1) дата, время и место принятия решения;</w:t>
      </w:r>
    </w:p>
    <w:p w14:paraId="557B5E98" w14:textId="77777777" w:rsidR="008F779E" w:rsidRPr="00334098" w:rsidRDefault="008F779E" w:rsidP="00334098">
      <w:pPr>
        <w:ind w:firstLine="567"/>
        <w:rPr>
          <w:bCs/>
          <w:sz w:val="24"/>
          <w:szCs w:val="24"/>
        </w:rPr>
      </w:pPr>
      <w:r w:rsidRPr="00334098">
        <w:rPr>
          <w:bCs/>
          <w:sz w:val="24"/>
          <w:szCs w:val="24"/>
        </w:rPr>
        <w:t>2) кем принято решение;</w:t>
      </w:r>
    </w:p>
    <w:p w14:paraId="78E8D37E" w14:textId="77777777" w:rsidR="008F779E" w:rsidRPr="00334098" w:rsidRDefault="008F779E" w:rsidP="00334098">
      <w:pPr>
        <w:ind w:firstLine="567"/>
        <w:rPr>
          <w:bCs/>
          <w:sz w:val="24"/>
          <w:szCs w:val="24"/>
        </w:rPr>
      </w:pPr>
      <w:r w:rsidRPr="00334098">
        <w:rPr>
          <w:bCs/>
          <w:sz w:val="24"/>
          <w:szCs w:val="24"/>
        </w:rPr>
        <w:t>3) основание проведения контрольного мероприятия;</w:t>
      </w:r>
    </w:p>
    <w:p w14:paraId="170686A8" w14:textId="77777777" w:rsidR="008F779E" w:rsidRPr="00334098" w:rsidRDefault="008F779E" w:rsidP="00334098">
      <w:pPr>
        <w:ind w:firstLine="567"/>
        <w:rPr>
          <w:bCs/>
          <w:sz w:val="24"/>
          <w:szCs w:val="24"/>
        </w:rPr>
      </w:pPr>
      <w:r w:rsidRPr="00334098">
        <w:rPr>
          <w:bCs/>
          <w:sz w:val="24"/>
          <w:szCs w:val="24"/>
        </w:rPr>
        <w:t>4) вид контроля;</w:t>
      </w:r>
    </w:p>
    <w:p w14:paraId="70689480" w14:textId="6874D128" w:rsidR="008F779E" w:rsidRPr="00334098" w:rsidRDefault="009B2B9C" w:rsidP="00334098">
      <w:pPr>
        <w:ind w:firstLine="567"/>
        <w:rPr>
          <w:bCs/>
          <w:sz w:val="24"/>
          <w:szCs w:val="24"/>
        </w:rPr>
      </w:pPr>
      <w:r w:rsidRPr="00334098">
        <w:rPr>
          <w:bCs/>
          <w:sz w:val="24"/>
          <w:szCs w:val="24"/>
        </w:rPr>
        <w:t>5 фамилии</w:t>
      </w:r>
      <w:r w:rsidR="008F779E" w:rsidRPr="00334098">
        <w:rPr>
          <w:bCs/>
          <w:sz w:val="24"/>
          <w:szCs w:val="24"/>
        </w:rPr>
        <w:t xml:space="preserve">, имена, отчества (при наличии), должности должностного лица (должностных лиц, в том числе руководителя должностных лиц) уполномоченного (уполномоченных) на проведение контрольного мероприятия, а также привлекаемых </w:t>
      </w:r>
      <w:r w:rsidR="008F779E" w:rsidRPr="00334098">
        <w:rPr>
          <w:bCs/>
          <w:sz w:val="24"/>
          <w:szCs w:val="24"/>
        </w:rPr>
        <w:lastRenderedPageBreak/>
        <w:t>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715D88D" w14:textId="77777777" w:rsidR="008F779E" w:rsidRPr="00334098" w:rsidRDefault="008F779E" w:rsidP="00334098">
      <w:pPr>
        <w:ind w:firstLine="567"/>
        <w:rPr>
          <w:bCs/>
          <w:sz w:val="24"/>
          <w:szCs w:val="24"/>
        </w:rPr>
      </w:pPr>
      <w:r w:rsidRPr="00334098">
        <w:rPr>
          <w:bCs/>
          <w:sz w:val="24"/>
          <w:szCs w:val="24"/>
        </w:rPr>
        <w:t>6) объект контроля, в отношении которого проводится контрольное мероприятие;</w:t>
      </w:r>
    </w:p>
    <w:p w14:paraId="1C218259" w14:textId="77777777" w:rsidR="008F779E" w:rsidRPr="00334098" w:rsidRDefault="008F779E" w:rsidP="00334098">
      <w:pPr>
        <w:ind w:firstLine="567"/>
        <w:rPr>
          <w:bCs/>
          <w:sz w:val="24"/>
          <w:szCs w:val="24"/>
        </w:rPr>
      </w:pPr>
      <w:r w:rsidRPr="00334098">
        <w:rPr>
          <w:bCs/>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4C92642D" w14:textId="77777777" w:rsidR="008F779E" w:rsidRPr="00334098" w:rsidRDefault="008F779E" w:rsidP="00334098">
      <w:pPr>
        <w:ind w:firstLine="567"/>
        <w:rPr>
          <w:bCs/>
          <w:sz w:val="24"/>
          <w:szCs w:val="24"/>
        </w:rPr>
      </w:pPr>
      <w:r w:rsidRPr="00334098">
        <w:rPr>
          <w:bCs/>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2719F601" w14:textId="77777777" w:rsidR="008F779E" w:rsidRPr="00334098" w:rsidRDefault="008F779E" w:rsidP="00334098">
      <w:pPr>
        <w:ind w:firstLine="567"/>
        <w:rPr>
          <w:bCs/>
          <w:sz w:val="24"/>
          <w:szCs w:val="24"/>
        </w:rPr>
      </w:pPr>
      <w:r w:rsidRPr="00334098">
        <w:rPr>
          <w:bCs/>
          <w:sz w:val="24"/>
          <w:szCs w:val="24"/>
        </w:rPr>
        <w:t>9) вид контрольного мероприятия;</w:t>
      </w:r>
    </w:p>
    <w:p w14:paraId="29FF4E2B" w14:textId="77777777" w:rsidR="008F779E" w:rsidRPr="00334098" w:rsidRDefault="008F779E" w:rsidP="00334098">
      <w:pPr>
        <w:ind w:firstLine="567"/>
        <w:rPr>
          <w:bCs/>
          <w:sz w:val="24"/>
          <w:szCs w:val="24"/>
        </w:rPr>
      </w:pPr>
      <w:r w:rsidRPr="00334098">
        <w:rPr>
          <w:bCs/>
          <w:sz w:val="24"/>
          <w:szCs w:val="24"/>
        </w:rPr>
        <w:t>10) перечень контрольных действий, совершаемых в рамках контрольного мероприятия;</w:t>
      </w:r>
    </w:p>
    <w:p w14:paraId="42669E3D" w14:textId="77777777" w:rsidR="008F779E" w:rsidRPr="00334098" w:rsidRDefault="008F779E" w:rsidP="00334098">
      <w:pPr>
        <w:ind w:firstLine="567"/>
        <w:rPr>
          <w:bCs/>
          <w:sz w:val="24"/>
          <w:szCs w:val="24"/>
        </w:rPr>
      </w:pPr>
      <w:r w:rsidRPr="00334098">
        <w:rPr>
          <w:bCs/>
          <w:sz w:val="24"/>
          <w:szCs w:val="24"/>
        </w:rPr>
        <w:t>11) предмет контрольного мероприятия;</w:t>
      </w:r>
    </w:p>
    <w:p w14:paraId="75D16319" w14:textId="77777777" w:rsidR="008F779E" w:rsidRPr="00334098" w:rsidRDefault="008F779E" w:rsidP="00334098">
      <w:pPr>
        <w:ind w:firstLine="567"/>
        <w:rPr>
          <w:bCs/>
          <w:sz w:val="24"/>
          <w:szCs w:val="24"/>
        </w:rPr>
      </w:pPr>
      <w:r w:rsidRPr="00334098">
        <w:rPr>
          <w:bCs/>
          <w:sz w:val="24"/>
          <w:szCs w:val="24"/>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CD3A738" w14:textId="77777777" w:rsidR="008F779E" w:rsidRPr="00334098" w:rsidRDefault="008F779E" w:rsidP="00334098">
      <w:pPr>
        <w:ind w:firstLine="567"/>
        <w:rPr>
          <w:bCs/>
          <w:sz w:val="24"/>
          <w:szCs w:val="24"/>
        </w:rPr>
      </w:pPr>
      <w:r w:rsidRPr="00334098">
        <w:rPr>
          <w:bCs/>
          <w:sz w:val="24"/>
          <w:szCs w:val="24"/>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5EC31A56" w14:textId="77777777" w:rsidR="008F779E" w:rsidRPr="00334098" w:rsidRDefault="008F779E" w:rsidP="00334098">
      <w:pPr>
        <w:ind w:firstLine="567"/>
        <w:rPr>
          <w:bCs/>
          <w:sz w:val="24"/>
          <w:szCs w:val="24"/>
        </w:rPr>
      </w:pPr>
      <w:r w:rsidRPr="00334098">
        <w:rPr>
          <w:bCs/>
          <w:sz w:val="24"/>
          <w:szCs w:val="24"/>
        </w:rPr>
        <w:t>14) иные сведения.</w:t>
      </w:r>
    </w:p>
    <w:p w14:paraId="7DD62CFB"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4.7.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1C888DED" w14:textId="6488C84A" w:rsidR="008F779E" w:rsidRPr="00334098" w:rsidRDefault="008F779E" w:rsidP="00334098">
      <w:pPr>
        <w:ind w:firstLine="567"/>
        <w:rPr>
          <w:bCs/>
          <w:sz w:val="24"/>
          <w:szCs w:val="24"/>
        </w:rPr>
      </w:pPr>
      <w:r w:rsidRPr="00334098">
        <w:rPr>
          <w:bCs/>
          <w:sz w:val="24"/>
          <w:szCs w:val="24"/>
        </w:rPr>
        <w:t>4.8. Контрольные мероприятия, за исключением контрольных мероприятий без взаимодействия, могут проводиться на внеплановой основе.</w:t>
      </w:r>
    </w:p>
    <w:p w14:paraId="3DB97093" w14:textId="6E78BA23" w:rsidR="008F779E" w:rsidRPr="00334098" w:rsidRDefault="008F779E" w:rsidP="00334098">
      <w:pPr>
        <w:ind w:firstLine="567"/>
        <w:rPr>
          <w:rStyle w:val="markedcontent"/>
          <w:bCs/>
          <w:sz w:val="24"/>
          <w:szCs w:val="24"/>
        </w:rPr>
      </w:pPr>
      <w:r w:rsidRPr="00334098">
        <w:rPr>
          <w:bCs/>
          <w:sz w:val="24"/>
          <w:szCs w:val="24"/>
        </w:rPr>
        <w:t xml:space="preserve">4.9. </w:t>
      </w:r>
      <w:r w:rsidRPr="00334098">
        <w:rPr>
          <w:rStyle w:val="markedcontent"/>
          <w:bCs/>
          <w:sz w:val="24"/>
          <w:szCs w:val="24"/>
        </w:rPr>
        <w:t xml:space="preserve">Плановые контрольные мероприятия при осуществлении </w:t>
      </w:r>
      <w:r w:rsidRPr="00334098">
        <w:rPr>
          <w:bCs/>
          <w:sz w:val="24"/>
          <w:szCs w:val="24"/>
        </w:rPr>
        <w:br/>
      </w:r>
      <w:r w:rsidRPr="00334098">
        <w:rPr>
          <w:rStyle w:val="markedcontent"/>
          <w:bCs/>
          <w:sz w:val="24"/>
          <w:szCs w:val="24"/>
        </w:rPr>
        <w:t xml:space="preserve">муниципального контроля не проводятся. </w:t>
      </w:r>
    </w:p>
    <w:p w14:paraId="0E208914" w14:textId="2889C934" w:rsidR="008F779E" w:rsidRPr="00334098" w:rsidRDefault="008F779E" w:rsidP="00334098">
      <w:pPr>
        <w:ind w:firstLine="567"/>
        <w:rPr>
          <w:rStyle w:val="markedcontent"/>
          <w:bCs/>
          <w:sz w:val="24"/>
          <w:szCs w:val="24"/>
        </w:rPr>
      </w:pPr>
      <w:r w:rsidRPr="00334098">
        <w:rPr>
          <w:rStyle w:val="markedcontent"/>
          <w:bCs/>
          <w:sz w:val="24"/>
          <w:szCs w:val="24"/>
        </w:rPr>
        <w:t xml:space="preserve">4.10. Внеплановые контрольные мероприятия проводятся при наличии </w:t>
      </w:r>
      <w:r w:rsidRPr="00334098">
        <w:rPr>
          <w:bCs/>
          <w:sz w:val="24"/>
          <w:szCs w:val="24"/>
        </w:rPr>
        <w:br/>
      </w:r>
      <w:r w:rsidRPr="00334098">
        <w:rPr>
          <w:rStyle w:val="markedcontent"/>
          <w:bCs/>
          <w:sz w:val="24"/>
          <w:szCs w:val="24"/>
        </w:rPr>
        <w:t xml:space="preserve">оснований, предусмотренных пунктами 1, 3, 4, 5 части 1 статьи 57 Федерального закона № 248-ФЗ </w:t>
      </w:r>
    </w:p>
    <w:p w14:paraId="1137774C" w14:textId="48F8865D" w:rsidR="008F779E" w:rsidRPr="00334098" w:rsidRDefault="008F779E" w:rsidP="00334098">
      <w:pPr>
        <w:ind w:firstLine="567"/>
        <w:rPr>
          <w:bCs/>
          <w:sz w:val="24"/>
          <w:szCs w:val="24"/>
        </w:rPr>
      </w:pPr>
      <w:r w:rsidRPr="00334098">
        <w:rPr>
          <w:bCs/>
          <w:sz w:val="24"/>
          <w:szCs w:val="24"/>
        </w:rPr>
        <w:t>4.11.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7E84679" w14:textId="014779A7" w:rsidR="008F779E" w:rsidRPr="00334098" w:rsidRDefault="008F779E" w:rsidP="00334098">
      <w:pPr>
        <w:ind w:firstLine="567"/>
        <w:rPr>
          <w:bCs/>
          <w:sz w:val="24"/>
          <w:szCs w:val="24"/>
        </w:rPr>
      </w:pPr>
      <w:r w:rsidRPr="00334098">
        <w:rPr>
          <w:bCs/>
          <w:sz w:val="24"/>
          <w:szCs w:val="24"/>
        </w:rPr>
        <w:t>4.12.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44E45BB6" w14:textId="1C0FC48D" w:rsidR="008F779E" w:rsidRPr="00334098" w:rsidRDefault="008F779E" w:rsidP="00334098">
      <w:pPr>
        <w:ind w:firstLine="567"/>
        <w:rPr>
          <w:bCs/>
          <w:sz w:val="24"/>
          <w:szCs w:val="24"/>
        </w:rPr>
      </w:pPr>
      <w:r w:rsidRPr="00334098">
        <w:rPr>
          <w:bCs/>
          <w:sz w:val="24"/>
          <w:szCs w:val="24"/>
        </w:rPr>
        <w:t>4.13.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r w:rsidR="009B2B9C">
        <w:rPr>
          <w:bCs/>
          <w:sz w:val="24"/>
          <w:szCs w:val="24"/>
        </w:rPr>
        <w:t xml:space="preserve"> </w:t>
      </w:r>
      <w:r w:rsidRPr="00334098">
        <w:rPr>
          <w:bCs/>
          <w:sz w:val="24"/>
          <w:szCs w:val="24"/>
        </w:rPr>
        <w:t xml:space="preserve">же срок документов, предусмотренных частью 5 статьи 66 Федерального закона №248-ФЗ. В этом случае уведомление контролируемого лица о проведении </w:t>
      </w:r>
      <w:r w:rsidRPr="00334098">
        <w:rPr>
          <w:bCs/>
          <w:sz w:val="24"/>
          <w:szCs w:val="24"/>
        </w:rPr>
        <w:lastRenderedPageBreak/>
        <w:t>внепланового контрольного мероприятия может не проводиться.</w:t>
      </w:r>
    </w:p>
    <w:p w14:paraId="079F2119" w14:textId="23F412B4" w:rsidR="008F779E" w:rsidRPr="00334098" w:rsidRDefault="008F779E" w:rsidP="00334098">
      <w:pPr>
        <w:ind w:firstLine="567"/>
        <w:rPr>
          <w:bCs/>
          <w:sz w:val="24"/>
          <w:szCs w:val="24"/>
        </w:rPr>
      </w:pPr>
      <w:r w:rsidRPr="00334098">
        <w:rPr>
          <w:bCs/>
          <w:sz w:val="24"/>
          <w:szCs w:val="24"/>
        </w:rPr>
        <w:t>4.14.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сведения, включенные в определенный Правительством Российской Федерации перечень,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сроки и порядке, которые установлены Правительством Российской Федерации.</w:t>
      </w:r>
    </w:p>
    <w:p w14:paraId="7EC57699" w14:textId="657E4B6F" w:rsidR="008F779E" w:rsidRPr="00334098" w:rsidRDefault="008F779E" w:rsidP="00334098">
      <w:pPr>
        <w:ind w:firstLine="567"/>
        <w:rPr>
          <w:bCs/>
          <w:sz w:val="24"/>
          <w:szCs w:val="24"/>
        </w:rPr>
      </w:pPr>
      <w:r w:rsidRPr="00334098">
        <w:rPr>
          <w:bCs/>
          <w:sz w:val="24"/>
          <w:szCs w:val="24"/>
        </w:rPr>
        <w:t>4.15. Контрольное мероприятие может быть начато после внесения сведений в единый реестр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7863C676" w14:textId="3920C0D2" w:rsidR="008F779E" w:rsidRPr="00334098" w:rsidRDefault="008F779E" w:rsidP="00334098">
      <w:pPr>
        <w:ind w:firstLine="567"/>
        <w:rPr>
          <w:bCs/>
          <w:sz w:val="24"/>
          <w:szCs w:val="24"/>
        </w:rPr>
      </w:pPr>
      <w:r w:rsidRPr="00334098">
        <w:rPr>
          <w:bCs/>
          <w:sz w:val="24"/>
          <w:szCs w:val="24"/>
        </w:rPr>
        <w:t>4.16. Проведение контрольного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а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14:paraId="26C198E0" w14:textId="38921234" w:rsidR="008F779E" w:rsidRPr="00334098" w:rsidRDefault="008F779E" w:rsidP="00334098">
      <w:pPr>
        <w:ind w:firstLine="567"/>
        <w:rPr>
          <w:bCs/>
          <w:sz w:val="24"/>
          <w:szCs w:val="24"/>
        </w:rPr>
      </w:pPr>
      <w:r w:rsidRPr="00334098">
        <w:rPr>
          <w:bCs/>
          <w:sz w:val="24"/>
          <w:szCs w:val="24"/>
        </w:rPr>
        <w:t>4.17.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контрольного органа, в том числе руководителем группы должностных лиц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6C129487" w14:textId="56D12D88" w:rsidR="008F779E" w:rsidRPr="00334098" w:rsidRDefault="008F779E" w:rsidP="00334098">
      <w:pPr>
        <w:ind w:firstLine="567"/>
        <w:rPr>
          <w:bCs/>
          <w:sz w:val="24"/>
          <w:szCs w:val="24"/>
        </w:rPr>
      </w:pPr>
      <w:r w:rsidRPr="00334098">
        <w:rPr>
          <w:bCs/>
          <w:sz w:val="24"/>
          <w:szCs w:val="24"/>
        </w:rPr>
        <w:t xml:space="preserve">4.18.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1FD8E001" w14:textId="31CC8FAD" w:rsidR="008F779E" w:rsidRPr="00334098" w:rsidRDefault="008F779E" w:rsidP="00334098">
      <w:pPr>
        <w:ind w:firstLine="567"/>
        <w:rPr>
          <w:bCs/>
          <w:sz w:val="24"/>
          <w:szCs w:val="24"/>
        </w:rPr>
      </w:pPr>
      <w:r w:rsidRPr="00334098">
        <w:rPr>
          <w:bCs/>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E163BA3" w14:textId="0FB0AE73" w:rsidR="008F779E" w:rsidRPr="00334098" w:rsidRDefault="008F779E" w:rsidP="00334098">
      <w:pPr>
        <w:ind w:firstLine="567"/>
        <w:rPr>
          <w:bCs/>
          <w:sz w:val="24"/>
          <w:szCs w:val="24"/>
        </w:rPr>
      </w:pPr>
      <w:r w:rsidRPr="00334098">
        <w:rPr>
          <w:bCs/>
          <w:sz w:val="24"/>
          <w:szCs w:val="24"/>
        </w:rPr>
        <w:lastRenderedPageBreak/>
        <w:t>4.19. Контролируемое лицо в праве представить в контрольный орган информацию о невозможности присутствия при проведении контрольного мероприятия в случаях:</w:t>
      </w:r>
    </w:p>
    <w:p w14:paraId="15FABBAD"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1) нахождения на стационарном лечении в медицинском учреждении;</w:t>
      </w:r>
    </w:p>
    <w:p w14:paraId="4EFE9F0F"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2) нахождения за пределами Российской Федерации;</w:t>
      </w:r>
    </w:p>
    <w:p w14:paraId="1928D9AB"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3) административного ареста;</w:t>
      </w:r>
    </w:p>
    <w:p w14:paraId="4F333915"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B21AACD"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5) признания недееспособным или ограниченно дееспособным решением суда, вступившим в законную силу.</w:t>
      </w:r>
    </w:p>
    <w:p w14:paraId="55A261F3"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51947B45"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Информация о невозможности присутствия при проведении контрольного мероприятия должна содержать:</w:t>
      </w:r>
    </w:p>
    <w:p w14:paraId="4849F7A8"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1) описание обстоятельств, препятствующих присутствию при проведении контрольных мероприятий и их продолжительность;</w:t>
      </w:r>
    </w:p>
    <w:p w14:paraId="58AECFF5" w14:textId="77777777" w:rsidR="008F779E" w:rsidRPr="00334098" w:rsidRDefault="008F779E" w:rsidP="00334098">
      <w:pPr>
        <w:pStyle w:val="ConsPlusNormal"/>
        <w:ind w:firstLine="567"/>
        <w:jc w:val="both"/>
        <w:rPr>
          <w:rFonts w:ascii="Arial" w:hAnsi="Arial" w:cs="Arial"/>
          <w:bCs/>
          <w:szCs w:val="24"/>
        </w:rPr>
      </w:pPr>
      <w:r w:rsidRPr="00334098">
        <w:rPr>
          <w:rFonts w:ascii="Arial" w:hAnsi="Arial" w:cs="Arial"/>
          <w:bCs/>
          <w:szCs w:val="24"/>
        </w:rPr>
        <w:t>2) срок, необходимый для устранения обстоятельств, препятствующих присутствию при проведении контрольного мероприятия.</w:t>
      </w:r>
    </w:p>
    <w:p w14:paraId="456CC15F" w14:textId="08213A03" w:rsidR="008F779E" w:rsidRPr="00334098" w:rsidRDefault="008F779E" w:rsidP="00334098">
      <w:pPr>
        <w:ind w:firstLine="567"/>
        <w:rPr>
          <w:bCs/>
          <w:sz w:val="24"/>
          <w:szCs w:val="24"/>
        </w:rPr>
      </w:pPr>
      <w:r w:rsidRPr="00334098">
        <w:rPr>
          <w:bCs/>
          <w:sz w:val="24"/>
          <w:szCs w:val="24"/>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78432B68" w14:textId="41C8670C" w:rsidR="008F779E" w:rsidRPr="00334098" w:rsidRDefault="008F779E" w:rsidP="00334098">
      <w:pPr>
        <w:ind w:firstLine="567"/>
        <w:rPr>
          <w:bCs/>
          <w:sz w:val="24"/>
          <w:szCs w:val="24"/>
        </w:rPr>
      </w:pPr>
      <w:r w:rsidRPr="00334098">
        <w:rPr>
          <w:bCs/>
          <w:sz w:val="24"/>
          <w:szCs w:val="24"/>
        </w:rPr>
        <w:t>4.20.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87F7821" w14:textId="0BF2CF43" w:rsidR="008F779E" w:rsidRDefault="009B2B9C" w:rsidP="009B2B9C">
      <w:pPr>
        <w:ind w:firstLine="567"/>
        <w:rPr>
          <w:bCs/>
          <w:sz w:val="24"/>
          <w:szCs w:val="24"/>
        </w:rPr>
      </w:pPr>
      <w:r>
        <w:rPr>
          <w:bCs/>
          <w:sz w:val="24"/>
          <w:szCs w:val="24"/>
        </w:rPr>
        <w:t xml:space="preserve">5. </w:t>
      </w:r>
      <w:r w:rsidR="008F779E" w:rsidRPr="009B2B9C">
        <w:rPr>
          <w:bCs/>
          <w:sz w:val="24"/>
          <w:szCs w:val="24"/>
        </w:rPr>
        <w:t>Контрольные мероприятия, проводимые при взаимодействии с контролируемым лицом</w:t>
      </w:r>
    </w:p>
    <w:p w14:paraId="22814410" w14:textId="4181ADB9" w:rsidR="008F779E" w:rsidRDefault="009B2B9C" w:rsidP="009B2B9C">
      <w:pPr>
        <w:ind w:firstLine="567"/>
        <w:rPr>
          <w:bCs/>
          <w:sz w:val="24"/>
          <w:szCs w:val="24"/>
        </w:rPr>
      </w:pPr>
      <w:r>
        <w:rPr>
          <w:bCs/>
          <w:sz w:val="24"/>
          <w:szCs w:val="24"/>
        </w:rPr>
        <w:t xml:space="preserve">5.1. </w:t>
      </w:r>
      <w:r w:rsidR="008F779E" w:rsidRPr="00334098">
        <w:rPr>
          <w:bCs/>
          <w:sz w:val="24"/>
          <w:szCs w:val="24"/>
        </w:rPr>
        <w:t>Инспекционный визит</w:t>
      </w:r>
    </w:p>
    <w:p w14:paraId="73469BA9" w14:textId="70556332" w:rsidR="008F779E" w:rsidRDefault="009B2B9C" w:rsidP="009B2B9C">
      <w:pPr>
        <w:ind w:firstLine="567"/>
        <w:rPr>
          <w:bCs/>
          <w:sz w:val="24"/>
          <w:szCs w:val="24"/>
        </w:rPr>
      </w:pPr>
      <w:r>
        <w:rPr>
          <w:bCs/>
          <w:sz w:val="24"/>
          <w:szCs w:val="24"/>
        </w:rPr>
        <w:t xml:space="preserve">5.1.1 </w:t>
      </w:r>
      <w:r w:rsidR="008F779E" w:rsidRPr="00334098">
        <w:rPr>
          <w:bCs/>
          <w:sz w:val="24"/>
          <w:szCs w:val="24"/>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6CE8FF0" w14:textId="58A5797B" w:rsidR="008F779E" w:rsidRPr="00334098" w:rsidRDefault="008608FC" w:rsidP="008608FC">
      <w:pPr>
        <w:ind w:firstLine="567"/>
        <w:rPr>
          <w:bCs/>
          <w:sz w:val="24"/>
          <w:szCs w:val="24"/>
        </w:rPr>
      </w:pPr>
      <w:r>
        <w:rPr>
          <w:bCs/>
          <w:sz w:val="24"/>
          <w:szCs w:val="24"/>
        </w:rPr>
        <w:t xml:space="preserve">5.1.2. </w:t>
      </w:r>
      <w:r w:rsidR="008F779E" w:rsidRPr="00334098">
        <w:rPr>
          <w:bCs/>
          <w:sz w:val="24"/>
          <w:szCs w:val="24"/>
        </w:rPr>
        <w:t>Инспекционный визит проводится в порядке, установленном статьей 70 Федерального закона № 248-ФЗ.</w:t>
      </w:r>
    </w:p>
    <w:p w14:paraId="6D74D99A" w14:textId="5F324E4E" w:rsidR="008F779E" w:rsidRPr="00334098" w:rsidRDefault="008F779E" w:rsidP="00334098">
      <w:pPr>
        <w:ind w:firstLine="567"/>
        <w:rPr>
          <w:bCs/>
          <w:sz w:val="24"/>
          <w:szCs w:val="24"/>
        </w:rPr>
      </w:pPr>
      <w:r w:rsidRPr="00334098">
        <w:rPr>
          <w:bCs/>
          <w:sz w:val="24"/>
          <w:szCs w:val="24"/>
        </w:rPr>
        <w:t>В ходе инспекционного визита могут совершаться следующие контрольные действия:</w:t>
      </w:r>
    </w:p>
    <w:p w14:paraId="36CCED0B" w14:textId="27F2F262" w:rsidR="008F779E" w:rsidRPr="00334098" w:rsidRDefault="008F779E" w:rsidP="00334098">
      <w:pPr>
        <w:ind w:firstLine="567"/>
        <w:rPr>
          <w:bCs/>
          <w:sz w:val="24"/>
          <w:szCs w:val="24"/>
        </w:rPr>
      </w:pPr>
      <w:r w:rsidRPr="00334098">
        <w:rPr>
          <w:bCs/>
          <w:sz w:val="24"/>
          <w:szCs w:val="24"/>
        </w:rPr>
        <w:t>1) осмотр;</w:t>
      </w:r>
    </w:p>
    <w:p w14:paraId="6EAEA1D3" w14:textId="2E497098" w:rsidR="008F779E" w:rsidRPr="00334098" w:rsidRDefault="008F779E" w:rsidP="00334098">
      <w:pPr>
        <w:ind w:firstLine="567"/>
        <w:rPr>
          <w:bCs/>
          <w:sz w:val="24"/>
          <w:szCs w:val="24"/>
        </w:rPr>
      </w:pPr>
      <w:r w:rsidRPr="00334098">
        <w:rPr>
          <w:bCs/>
          <w:sz w:val="24"/>
          <w:szCs w:val="24"/>
        </w:rPr>
        <w:t>2) опрос;</w:t>
      </w:r>
    </w:p>
    <w:p w14:paraId="3C830BE5" w14:textId="52714CA3" w:rsidR="008F779E" w:rsidRPr="00334098" w:rsidRDefault="008F779E" w:rsidP="00334098">
      <w:pPr>
        <w:ind w:firstLine="567"/>
        <w:rPr>
          <w:bCs/>
          <w:sz w:val="24"/>
          <w:szCs w:val="24"/>
        </w:rPr>
      </w:pPr>
      <w:r w:rsidRPr="00334098">
        <w:rPr>
          <w:bCs/>
          <w:sz w:val="24"/>
          <w:szCs w:val="24"/>
        </w:rPr>
        <w:lastRenderedPageBreak/>
        <w:t>3) получение письменных объяснений;</w:t>
      </w:r>
    </w:p>
    <w:p w14:paraId="0A6C2DEE" w14:textId="5F95E5C0" w:rsidR="008F779E" w:rsidRPr="00334098" w:rsidRDefault="008F779E" w:rsidP="00334098">
      <w:pPr>
        <w:ind w:firstLine="567"/>
        <w:rPr>
          <w:bCs/>
          <w:sz w:val="24"/>
          <w:szCs w:val="24"/>
        </w:rPr>
      </w:pPr>
      <w:r w:rsidRPr="00334098">
        <w:rPr>
          <w:bCs/>
          <w:sz w:val="24"/>
          <w:szCs w:val="24"/>
        </w:rPr>
        <w:t>4) инструментальное обследование;</w:t>
      </w:r>
    </w:p>
    <w:p w14:paraId="732ABFDA" w14:textId="149BDD1B" w:rsidR="008F779E" w:rsidRPr="00334098" w:rsidRDefault="008F779E" w:rsidP="00334098">
      <w:pPr>
        <w:ind w:firstLine="567"/>
        <w:rPr>
          <w:bCs/>
          <w:sz w:val="24"/>
          <w:szCs w:val="24"/>
        </w:rPr>
      </w:pPr>
      <w:r w:rsidRPr="00334098">
        <w:rPr>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A0EF778" w14:textId="3A7E0CEE" w:rsidR="008F779E" w:rsidRPr="00334098" w:rsidRDefault="008F779E" w:rsidP="00334098">
      <w:pPr>
        <w:ind w:firstLine="567"/>
        <w:rPr>
          <w:bCs/>
          <w:sz w:val="24"/>
          <w:szCs w:val="24"/>
        </w:rPr>
      </w:pPr>
      <w:r w:rsidRPr="00334098">
        <w:rPr>
          <w:bCs/>
          <w:sz w:val="24"/>
          <w:szCs w:val="24"/>
        </w:rPr>
        <w:t>5.1.3. Инспекционный визит проводится без предварительного уведомления контролируемого лица и собственника производственного объекта.</w:t>
      </w:r>
    </w:p>
    <w:p w14:paraId="3B389860" w14:textId="458170DC" w:rsidR="008F779E" w:rsidRPr="00334098" w:rsidRDefault="008F779E" w:rsidP="00334098">
      <w:pPr>
        <w:ind w:firstLine="567"/>
        <w:rPr>
          <w:bCs/>
          <w:sz w:val="24"/>
          <w:szCs w:val="24"/>
        </w:rPr>
      </w:pPr>
      <w:r w:rsidRPr="00334098">
        <w:rPr>
          <w:bCs/>
          <w:sz w:val="24"/>
          <w:szCs w:val="24"/>
        </w:rPr>
        <w:t>5.1.4.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53A764B" w14:textId="7C67AD84" w:rsidR="008F779E" w:rsidRDefault="008F779E" w:rsidP="00334098">
      <w:pPr>
        <w:ind w:firstLine="567"/>
        <w:rPr>
          <w:bCs/>
          <w:sz w:val="24"/>
          <w:szCs w:val="24"/>
        </w:rPr>
      </w:pPr>
      <w:r w:rsidRPr="00334098">
        <w:rPr>
          <w:bCs/>
          <w:sz w:val="24"/>
          <w:szCs w:val="24"/>
        </w:rPr>
        <w:t>5.1.5.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C34FB43" w14:textId="65CE84C1" w:rsidR="008F779E" w:rsidRDefault="00C13722" w:rsidP="00C13722">
      <w:pPr>
        <w:ind w:firstLine="567"/>
        <w:rPr>
          <w:bCs/>
          <w:sz w:val="24"/>
          <w:szCs w:val="24"/>
        </w:rPr>
      </w:pPr>
      <w:r>
        <w:rPr>
          <w:bCs/>
          <w:sz w:val="24"/>
          <w:szCs w:val="24"/>
        </w:rPr>
        <w:t xml:space="preserve">5.2. </w:t>
      </w:r>
      <w:r w:rsidR="008F779E" w:rsidRPr="00334098">
        <w:rPr>
          <w:bCs/>
          <w:sz w:val="24"/>
          <w:szCs w:val="24"/>
        </w:rPr>
        <w:t>Рейдовый осмотр</w:t>
      </w:r>
    </w:p>
    <w:p w14:paraId="0F94E3DA" w14:textId="09B1AC93" w:rsidR="008F779E" w:rsidRDefault="00C13722" w:rsidP="00C13722">
      <w:pPr>
        <w:ind w:firstLine="567"/>
        <w:rPr>
          <w:bCs/>
          <w:sz w:val="24"/>
          <w:szCs w:val="24"/>
        </w:rPr>
      </w:pPr>
      <w:r>
        <w:rPr>
          <w:bCs/>
          <w:sz w:val="24"/>
          <w:szCs w:val="24"/>
        </w:rPr>
        <w:t>5.2.1.</w:t>
      </w:r>
      <w:r w:rsidR="008F779E" w:rsidRPr="00334098">
        <w:rPr>
          <w:bCs/>
          <w:sz w:val="24"/>
          <w:szCs w:val="24"/>
        </w:rPr>
        <w:t xml:space="preserve"> Под рейдовым осмотром понимается </w:t>
      </w:r>
      <w:r w:rsidRPr="00334098">
        <w:rPr>
          <w:bCs/>
          <w:sz w:val="24"/>
          <w:szCs w:val="24"/>
        </w:rPr>
        <w:t>контрольное мероприятие</w:t>
      </w:r>
      <w:r w:rsidR="008F779E" w:rsidRPr="00334098">
        <w:rPr>
          <w:bCs/>
          <w:sz w:val="24"/>
          <w:szCs w:val="24"/>
        </w:rPr>
        <w:t>,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DF5E375" w14:textId="6C76B458" w:rsidR="008F779E" w:rsidRDefault="00C13722" w:rsidP="00C13722">
      <w:pPr>
        <w:ind w:firstLine="567"/>
        <w:rPr>
          <w:bCs/>
          <w:sz w:val="24"/>
          <w:szCs w:val="24"/>
        </w:rPr>
      </w:pPr>
      <w:r>
        <w:rPr>
          <w:bCs/>
          <w:sz w:val="24"/>
          <w:szCs w:val="24"/>
        </w:rPr>
        <w:t xml:space="preserve">5.2.2. </w:t>
      </w:r>
      <w:r w:rsidR="008F779E" w:rsidRPr="00334098">
        <w:rPr>
          <w:bCs/>
          <w:sz w:val="24"/>
          <w:szCs w:val="24"/>
        </w:rPr>
        <w:t>Рейдовый осмотр проводится в порядке, установленном статьей 71 Федерального закона № 248-ФЗ.</w:t>
      </w:r>
    </w:p>
    <w:p w14:paraId="3D23E15C" w14:textId="3AF1E1F8" w:rsidR="008F779E" w:rsidRPr="00334098" w:rsidRDefault="00C13722" w:rsidP="00C13722">
      <w:pPr>
        <w:ind w:firstLine="567"/>
        <w:rPr>
          <w:bCs/>
          <w:sz w:val="24"/>
          <w:szCs w:val="24"/>
        </w:rPr>
      </w:pPr>
      <w:r>
        <w:rPr>
          <w:bCs/>
          <w:sz w:val="24"/>
          <w:szCs w:val="24"/>
        </w:rPr>
        <w:t>5.2.3.</w:t>
      </w:r>
      <w:r w:rsidR="008F779E" w:rsidRPr="00334098">
        <w:rPr>
          <w:bCs/>
          <w:sz w:val="24"/>
          <w:szCs w:val="24"/>
        </w:rPr>
        <w:t>В ходе рейдового осмотра могут совершаться следующие контрольные действия:</w:t>
      </w:r>
    </w:p>
    <w:p w14:paraId="248968CE" w14:textId="77777777" w:rsidR="008F779E" w:rsidRPr="00334098" w:rsidRDefault="008F779E" w:rsidP="00C13722">
      <w:pPr>
        <w:pStyle w:val="a8"/>
        <w:ind w:left="0" w:firstLine="567"/>
        <w:jc w:val="both"/>
        <w:rPr>
          <w:rFonts w:cs="Arial"/>
          <w:bCs/>
          <w:sz w:val="24"/>
          <w:szCs w:val="24"/>
        </w:rPr>
      </w:pPr>
      <w:r w:rsidRPr="00334098">
        <w:rPr>
          <w:rFonts w:cs="Arial"/>
          <w:bCs/>
          <w:sz w:val="24"/>
          <w:szCs w:val="24"/>
        </w:rPr>
        <w:t>1) осмотр;</w:t>
      </w:r>
    </w:p>
    <w:p w14:paraId="46866D45" w14:textId="77777777" w:rsidR="008F779E" w:rsidRPr="00334098" w:rsidRDefault="008F779E" w:rsidP="00C13722">
      <w:pPr>
        <w:pStyle w:val="a8"/>
        <w:ind w:left="0" w:firstLine="567"/>
        <w:jc w:val="both"/>
        <w:rPr>
          <w:rFonts w:cs="Arial"/>
          <w:bCs/>
          <w:sz w:val="24"/>
          <w:szCs w:val="24"/>
        </w:rPr>
      </w:pPr>
      <w:r w:rsidRPr="00334098">
        <w:rPr>
          <w:rFonts w:cs="Arial"/>
          <w:bCs/>
          <w:sz w:val="24"/>
          <w:szCs w:val="24"/>
        </w:rPr>
        <w:t>2) опрос;</w:t>
      </w:r>
    </w:p>
    <w:p w14:paraId="2E1AC004" w14:textId="77777777" w:rsidR="008F779E" w:rsidRPr="00334098" w:rsidRDefault="008F779E" w:rsidP="00C13722">
      <w:pPr>
        <w:pStyle w:val="a8"/>
        <w:ind w:left="0" w:firstLine="567"/>
        <w:jc w:val="both"/>
        <w:rPr>
          <w:rFonts w:cs="Arial"/>
          <w:bCs/>
          <w:sz w:val="24"/>
          <w:szCs w:val="24"/>
        </w:rPr>
      </w:pPr>
      <w:r w:rsidRPr="00334098">
        <w:rPr>
          <w:rFonts w:cs="Arial"/>
          <w:bCs/>
          <w:sz w:val="24"/>
          <w:szCs w:val="24"/>
        </w:rPr>
        <w:t>4) получение письменных объяснений;</w:t>
      </w:r>
    </w:p>
    <w:p w14:paraId="53452C06" w14:textId="77777777" w:rsidR="008F779E" w:rsidRPr="00334098" w:rsidRDefault="008F779E" w:rsidP="00C13722">
      <w:pPr>
        <w:pStyle w:val="a8"/>
        <w:ind w:left="0" w:firstLine="567"/>
        <w:jc w:val="both"/>
        <w:rPr>
          <w:rFonts w:cs="Arial"/>
          <w:bCs/>
          <w:sz w:val="24"/>
          <w:szCs w:val="24"/>
        </w:rPr>
      </w:pPr>
      <w:r w:rsidRPr="00334098">
        <w:rPr>
          <w:rFonts w:cs="Arial"/>
          <w:bCs/>
          <w:sz w:val="24"/>
          <w:szCs w:val="24"/>
        </w:rPr>
        <w:t>5) истребование документов;</w:t>
      </w:r>
    </w:p>
    <w:p w14:paraId="1FB6C277" w14:textId="77777777" w:rsidR="008F779E" w:rsidRPr="00334098" w:rsidRDefault="008F779E" w:rsidP="00C13722">
      <w:pPr>
        <w:pStyle w:val="a8"/>
        <w:ind w:left="0" w:firstLine="567"/>
        <w:jc w:val="both"/>
        <w:rPr>
          <w:rFonts w:cs="Arial"/>
          <w:bCs/>
          <w:sz w:val="24"/>
          <w:szCs w:val="24"/>
        </w:rPr>
      </w:pPr>
      <w:r w:rsidRPr="00334098">
        <w:rPr>
          <w:rFonts w:cs="Arial"/>
          <w:bCs/>
          <w:sz w:val="24"/>
          <w:szCs w:val="24"/>
        </w:rPr>
        <w:t>6) инструментальное обследование;</w:t>
      </w:r>
    </w:p>
    <w:p w14:paraId="414F125E" w14:textId="77777777" w:rsidR="008F779E" w:rsidRPr="00334098" w:rsidRDefault="008F779E" w:rsidP="00C13722">
      <w:pPr>
        <w:pStyle w:val="a8"/>
        <w:ind w:left="0" w:firstLine="567"/>
        <w:jc w:val="both"/>
        <w:rPr>
          <w:rFonts w:cs="Arial"/>
          <w:bCs/>
          <w:sz w:val="24"/>
          <w:szCs w:val="24"/>
        </w:rPr>
      </w:pPr>
      <w:r w:rsidRPr="00334098">
        <w:rPr>
          <w:rFonts w:cs="Arial"/>
          <w:bCs/>
          <w:sz w:val="24"/>
          <w:szCs w:val="24"/>
        </w:rPr>
        <w:t>7) экспертиза.</w:t>
      </w:r>
    </w:p>
    <w:p w14:paraId="11807066"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5.2.4.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764C124"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5.2.5. В случае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F522B84" w14:textId="77777777" w:rsidR="008F779E" w:rsidRPr="00334098" w:rsidRDefault="008F779E" w:rsidP="00334098">
      <w:pPr>
        <w:pStyle w:val="a8"/>
        <w:ind w:left="0" w:firstLine="567"/>
        <w:jc w:val="both"/>
        <w:rPr>
          <w:rFonts w:cs="Arial"/>
          <w:bCs/>
          <w:sz w:val="24"/>
          <w:szCs w:val="24"/>
        </w:rPr>
      </w:pPr>
      <w:r w:rsidRPr="00334098">
        <w:rPr>
          <w:rFonts w:cs="Arial"/>
          <w:bCs/>
          <w:sz w:val="24"/>
          <w:szCs w:val="24"/>
        </w:rPr>
        <w:t>5.2.6.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5EB73C34" w14:textId="6DFC1587" w:rsidR="008F779E" w:rsidRDefault="00C13722" w:rsidP="00C13722">
      <w:pPr>
        <w:pStyle w:val="a8"/>
        <w:ind w:left="0" w:firstLine="567"/>
        <w:jc w:val="both"/>
        <w:rPr>
          <w:rFonts w:cs="Arial"/>
          <w:bCs/>
          <w:sz w:val="24"/>
          <w:szCs w:val="24"/>
        </w:rPr>
      </w:pPr>
      <w:r>
        <w:rPr>
          <w:rFonts w:cs="Arial"/>
          <w:bCs/>
          <w:sz w:val="24"/>
          <w:szCs w:val="24"/>
        </w:rPr>
        <w:t xml:space="preserve">5.3. </w:t>
      </w:r>
      <w:r w:rsidR="008F779E" w:rsidRPr="00334098">
        <w:rPr>
          <w:rFonts w:cs="Arial"/>
          <w:bCs/>
          <w:sz w:val="24"/>
          <w:szCs w:val="24"/>
        </w:rPr>
        <w:t>Документарная проверка</w:t>
      </w:r>
    </w:p>
    <w:p w14:paraId="6AC8CC00" w14:textId="60C70D0E" w:rsidR="008F779E" w:rsidRDefault="00C13722" w:rsidP="00C13722">
      <w:pPr>
        <w:pStyle w:val="a8"/>
        <w:ind w:left="0" w:firstLine="567"/>
        <w:jc w:val="both"/>
        <w:rPr>
          <w:rFonts w:cs="Arial"/>
          <w:bCs/>
          <w:sz w:val="24"/>
          <w:szCs w:val="24"/>
        </w:rPr>
      </w:pPr>
      <w:r>
        <w:rPr>
          <w:rFonts w:cs="Arial"/>
          <w:bCs/>
          <w:sz w:val="24"/>
          <w:szCs w:val="24"/>
        </w:rPr>
        <w:t>5.3.1.</w:t>
      </w:r>
      <w:r w:rsidR="008F779E" w:rsidRPr="00334098">
        <w:rPr>
          <w:rFonts w:cs="Arial"/>
          <w:bCs/>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34470E6B" w14:textId="514854AA" w:rsidR="008F779E" w:rsidRDefault="00C13722" w:rsidP="00C13722">
      <w:pPr>
        <w:pStyle w:val="a8"/>
        <w:ind w:left="0" w:firstLine="567"/>
        <w:jc w:val="both"/>
        <w:rPr>
          <w:rStyle w:val="markedcontent"/>
          <w:rFonts w:cs="Arial"/>
          <w:bCs/>
          <w:sz w:val="24"/>
          <w:szCs w:val="24"/>
        </w:rPr>
      </w:pPr>
      <w:r>
        <w:rPr>
          <w:rFonts w:cs="Arial"/>
          <w:bCs/>
          <w:sz w:val="24"/>
          <w:szCs w:val="24"/>
        </w:rPr>
        <w:t xml:space="preserve">5.3.2. </w:t>
      </w:r>
      <w:r w:rsidR="008F779E" w:rsidRPr="00334098">
        <w:rPr>
          <w:rFonts w:cs="Arial"/>
          <w:bCs/>
          <w:sz w:val="24"/>
          <w:szCs w:val="24"/>
        </w:rPr>
        <w:t>Документарная проверка проводится в порядке, установленном статьей 72 Федерального закона № 248-ФЗ. В</w:t>
      </w:r>
      <w:r w:rsidR="008F779E" w:rsidRPr="00334098">
        <w:rPr>
          <w:rStyle w:val="markedcontent"/>
          <w:rFonts w:cs="Arial"/>
          <w:bCs/>
          <w:sz w:val="24"/>
          <w:szCs w:val="24"/>
        </w:rPr>
        <w:t xml:space="preserve">ходе документарной проверки рассматриваются документы контролируемых лиц, имеющиеся в распоряжении контрольного органа, </w:t>
      </w:r>
      <w:r w:rsidR="008F779E" w:rsidRPr="00334098">
        <w:rPr>
          <w:rStyle w:val="markedcontent"/>
          <w:rFonts w:cs="Arial"/>
          <w:bCs/>
          <w:sz w:val="24"/>
          <w:szCs w:val="24"/>
        </w:rPr>
        <w:lastRenderedPageBreak/>
        <w:t xml:space="preserve">результаты предыдущих контрольных мероприятий, материалы рассмотрения дел об административных правонарушениях и иные документы </w:t>
      </w:r>
      <w:r w:rsidRPr="00334098">
        <w:rPr>
          <w:rStyle w:val="markedcontent"/>
          <w:rFonts w:cs="Arial"/>
          <w:bCs/>
          <w:sz w:val="24"/>
          <w:szCs w:val="24"/>
        </w:rPr>
        <w:t>о результатах,</w:t>
      </w:r>
      <w:r w:rsidR="008F779E" w:rsidRPr="00334098">
        <w:rPr>
          <w:rStyle w:val="markedcontent"/>
          <w:rFonts w:cs="Arial"/>
          <w:bCs/>
          <w:sz w:val="24"/>
          <w:szCs w:val="24"/>
        </w:rPr>
        <w:t xml:space="preserve"> осуществленных в отношении этих контролируемых лиц муниципального контроля</w:t>
      </w:r>
    </w:p>
    <w:p w14:paraId="2500E06F" w14:textId="339CE6C9" w:rsidR="008F779E" w:rsidRPr="00334098" w:rsidRDefault="00C13722" w:rsidP="00C13722">
      <w:pPr>
        <w:pStyle w:val="a8"/>
        <w:ind w:left="0" w:firstLine="567"/>
        <w:jc w:val="both"/>
        <w:rPr>
          <w:rFonts w:cs="Arial"/>
          <w:bCs/>
          <w:sz w:val="24"/>
          <w:szCs w:val="24"/>
        </w:rPr>
      </w:pPr>
      <w:r>
        <w:rPr>
          <w:rStyle w:val="markedcontent"/>
          <w:rFonts w:cs="Arial"/>
          <w:bCs/>
          <w:sz w:val="24"/>
          <w:szCs w:val="24"/>
        </w:rPr>
        <w:t>5.3.3.</w:t>
      </w:r>
      <w:r w:rsidR="008F779E" w:rsidRPr="00334098">
        <w:rPr>
          <w:rFonts w:cs="Arial"/>
          <w:bCs/>
          <w:sz w:val="24"/>
          <w:szCs w:val="24"/>
        </w:rPr>
        <w:t>В ходе документарной проверки могут совершаться следующие контрольные действия:</w:t>
      </w:r>
    </w:p>
    <w:p w14:paraId="2DAED9B1" w14:textId="5EE4DE44" w:rsidR="008F779E" w:rsidRPr="00334098" w:rsidRDefault="008F779E" w:rsidP="00334098">
      <w:pPr>
        <w:ind w:firstLine="567"/>
        <w:rPr>
          <w:bCs/>
          <w:sz w:val="24"/>
          <w:szCs w:val="24"/>
        </w:rPr>
      </w:pPr>
      <w:r w:rsidRPr="00334098">
        <w:rPr>
          <w:bCs/>
          <w:sz w:val="24"/>
          <w:szCs w:val="24"/>
        </w:rPr>
        <w:t>1) получение письменных объяснений;</w:t>
      </w:r>
    </w:p>
    <w:p w14:paraId="27E22D33" w14:textId="0D2FAEBF" w:rsidR="008F779E" w:rsidRPr="00334098" w:rsidRDefault="008F779E" w:rsidP="00334098">
      <w:pPr>
        <w:ind w:firstLine="567"/>
        <w:rPr>
          <w:bCs/>
          <w:sz w:val="24"/>
          <w:szCs w:val="24"/>
        </w:rPr>
      </w:pPr>
      <w:r w:rsidRPr="00334098">
        <w:rPr>
          <w:bCs/>
          <w:sz w:val="24"/>
          <w:szCs w:val="24"/>
        </w:rPr>
        <w:t>2) истребование документов;</w:t>
      </w:r>
    </w:p>
    <w:p w14:paraId="2AECC576" w14:textId="794F9945" w:rsidR="008F779E" w:rsidRPr="00334098" w:rsidRDefault="008F779E" w:rsidP="00334098">
      <w:pPr>
        <w:ind w:firstLine="567"/>
        <w:rPr>
          <w:bCs/>
          <w:sz w:val="24"/>
          <w:szCs w:val="24"/>
        </w:rPr>
      </w:pPr>
      <w:r w:rsidRPr="00334098">
        <w:rPr>
          <w:bCs/>
          <w:sz w:val="24"/>
          <w:szCs w:val="24"/>
        </w:rPr>
        <w:t>3) экспертиза.</w:t>
      </w:r>
    </w:p>
    <w:p w14:paraId="586001BA" w14:textId="7DB7DBA2" w:rsidR="008F779E" w:rsidRPr="00334098" w:rsidRDefault="008F779E" w:rsidP="00334098">
      <w:pPr>
        <w:ind w:firstLine="567"/>
        <w:rPr>
          <w:bCs/>
          <w:sz w:val="24"/>
          <w:szCs w:val="24"/>
        </w:rPr>
      </w:pPr>
      <w:r w:rsidRPr="00334098">
        <w:rPr>
          <w:bCs/>
          <w:sz w:val="24"/>
          <w:szCs w:val="24"/>
        </w:rPr>
        <w:t>5.3.4.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bookmarkStart w:id="14" w:name="sub_7205"/>
    </w:p>
    <w:p w14:paraId="762F2FCF" w14:textId="1171C187" w:rsidR="008F779E" w:rsidRPr="00334098" w:rsidRDefault="008F779E" w:rsidP="00334098">
      <w:pPr>
        <w:ind w:firstLine="567"/>
        <w:rPr>
          <w:bCs/>
          <w:sz w:val="24"/>
          <w:szCs w:val="24"/>
        </w:rPr>
      </w:pPr>
      <w:r w:rsidRPr="00334098">
        <w:rPr>
          <w:bCs/>
          <w:sz w:val="24"/>
          <w:szCs w:val="24"/>
        </w:rPr>
        <w:t>5.3.5.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bookmarkStart w:id="15" w:name="sub_7206"/>
      <w:bookmarkEnd w:id="14"/>
    </w:p>
    <w:p w14:paraId="0B49FFFA" w14:textId="541A0C44" w:rsidR="008F779E" w:rsidRPr="00334098" w:rsidRDefault="008F779E" w:rsidP="00334098">
      <w:pPr>
        <w:ind w:firstLine="567"/>
        <w:rPr>
          <w:bCs/>
          <w:sz w:val="24"/>
          <w:szCs w:val="24"/>
        </w:rPr>
      </w:pPr>
      <w:r w:rsidRPr="00334098">
        <w:rPr>
          <w:bCs/>
          <w:sz w:val="24"/>
          <w:szCs w:val="24"/>
        </w:rPr>
        <w:t>5.3.6.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bookmarkStart w:id="16" w:name="sub_7207"/>
      <w:bookmarkEnd w:id="15"/>
    </w:p>
    <w:p w14:paraId="30EDE354" w14:textId="06557DB3" w:rsidR="008F779E" w:rsidRPr="00334098" w:rsidRDefault="008F779E" w:rsidP="00334098">
      <w:pPr>
        <w:ind w:firstLine="567"/>
        <w:rPr>
          <w:bCs/>
          <w:sz w:val="24"/>
          <w:szCs w:val="24"/>
        </w:rPr>
      </w:pPr>
      <w:r w:rsidRPr="00334098">
        <w:rPr>
          <w:bCs/>
          <w:sz w:val="24"/>
          <w:szCs w:val="24"/>
        </w:rPr>
        <w:t>5.3.7.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bookmarkEnd w:id="16"/>
    </w:p>
    <w:p w14:paraId="3136C843" w14:textId="18C3EC35" w:rsidR="008F779E" w:rsidRPr="00334098" w:rsidRDefault="008F779E" w:rsidP="00334098">
      <w:pPr>
        <w:ind w:firstLine="567"/>
        <w:rPr>
          <w:bCs/>
          <w:sz w:val="24"/>
          <w:szCs w:val="24"/>
        </w:rPr>
      </w:pPr>
      <w:r w:rsidRPr="00334098">
        <w:rPr>
          <w:bCs/>
          <w:sz w:val="24"/>
          <w:szCs w:val="24"/>
        </w:rPr>
        <w:t>5.3.8. Внеплановая документарная проверка проводится без согласия с органами прокуратуры.</w:t>
      </w:r>
    </w:p>
    <w:p w14:paraId="227DB9B3" w14:textId="397A178B" w:rsidR="008F779E" w:rsidRDefault="00C13722" w:rsidP="00C13722">
      <w:pPr>
        <w:pStyle w:val="a8"/>
        <w:ind w:left="0" w:firstLine="567"/>
        <w:jc w:val="both"/>
        <w:rPr>
          <w:rFonts w:cs="Arial"/>
          <w:bCs/>
          <w:sz w:val="24"/>
          <w:szCs w:val="24"/>
        </w:rPr>
      </w:pPr>
      <w:r>
        <w:rPr>
          <w:rFonts w:cs="Arial"/>
          <w:bCs/>
          <w:sz w:val="24"/>
          <w:szCs w:val="24"/>
        </w:rPr>
        <w:t xml:space="preserve">5.4. </w:t>
      </w:r>
      <w:r w:rsidR="008F779E" w:rsidRPr="00334098">
        <w:rPr>
          <w:rFonts w:cs="Arial"/>
          <w:bCs/>
          <w:sz w:val="24"/>
          <w:szCs w:val="24"/>
        </w:rPr>
        <w:t>Выездная проверка</w:t>
      </w:r>
    </w:p>
    <w:p w14:paraId="475FAADC" w14:textId="6FA030EF" w:rsidR="008F779E" w:rsidRPr="00334098" w:rsidRDefault="00C13722" w:rsidP="00C13722">
      <w:pPr>
        <w:pStyle w:val="a8"/>
        <w:ind w:left="0" w:firstLine="567"/>
        <w:jc w:val="both"/>
        <w:rPr>
          <w:rFonts w:cs="Arial"/>
          <w:bCs/>
          <w:sz w:val="24"/>
          <w:szCs w:val="24"/>
        </w:rPr>
      </w:pPr>
      <w:r>
        <w:rPr>
          <w:rFonts w:cs="Arial"/>
          <w:bCs/>
          <w:sz w:val="24"/>
          <w:szCs w:val="24"/>
        </w:rPr>
        <w:t xml:space="preserve">5.4.1. </w:t>
      </w:r>
      <w:r w:rsidR="008F779E" w:rsidRPr="00334098">
        <w:rPr>
          <w:rFonts w:cs="Arial"/>
          <w:bCs/>
          <w:sz w:val="24"/>
          <w:szCs w:val="24"/>
        </w:rPr>
        <w:t xml:space="preserve">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w:t>
      </w:r>
      <w:r w:rsidR="008F779E" w:rsidRPr="00334098">
        <w:rPr>
          <w:rFonts w:cs="Arial"/>
          <w:bCs/>
          <w:sz w:val="24"/>
          <w:szCs w:val="24"/>
        </w:rPr>
        <w:lastRenderedPageBreak/>
        <w:t>использующим их, в целях оценки соблюдения таким лицом обязательных требований, а также оценки выполнения решений контрольного органа.</w:t>
      </w:r>
    </w:p>
    <w:p w14:paraId="3C2A8214" w14:textId="1D9E927A" w:rsidR="008F779E" w:rsidRPr="00334098" w:rsidRDefault="008F779E" w:rsidP="00334098">
      <w:pPr>
        <w:ind w:firstLine="567"/>
        <w:rPr>
          <w:bCs/>
          <w:sz w:val="24"/>
          <w:szCs w:val="24"/>
        </w:rPr>
      </w:pPr>
      <w:r w:rsidRPr="00334098">
        <w:rPr>
          <w:bCs/>
          <w:sz w:val="24"/>
          <w:szCs w:val="24"/>
        </w:rPr>
        <w:t>Выездная проверка проводится в порядке, установленном статьей 73 Федерального закона № 248-ФЗ.</w:t>
      </w:r>
    </w:p>
    <w:p w14:paraId="45CD1008" w14:textId="7033FBAC" w:rsidR="008F779E" w:rsidRPr="00334098" w:rsidRDefault="008F779E" w:rsidP="00334098">
      <w:pPr>
        <w:ind w:firstLine="567"/>
        <w:rPr>
          <w:bCs/>
          <w:sz w:val="24"/>
          <w:szCs w:val="24"/>
        </w:rPr>
      </w:pPr>
      <w:r w:rsidRPr="00334098">
        <w:rPr>
          <w:bCs/>
          <w:sz w:val="24"/>
          <w:szCs w:val="24"/>
        </w:rPr>
        <w:t>5.4.2. В ходе выездной проверки могут совершаться следующие контрольные действия:</w:t>
      </w:r>
    </w:p>
    <w:p w14:paraId="66ECE9C8" w14:textId="77777777" w:rsidR="008F779E" w:rsidRPr="00334098" w:rsidRDefault="008F779E" w:rsidP="00334098">
      <w:pPr>
        <w:ind w:firstLine="567"/>
        <w:rPr>
          <w:bCs/>
          <w:sz w:val="24"/>
          <w:szCs w:val="24"/>
        </w:rPr>
      </w:pPr>
      <w:r w:rsidRPr="00334098">
        <w:rPr>
          <w:bCs/>
          <w:sz w:val="24"/>
          <w:szCs w:val="24"/>
        </w:rPr>
        <w:t>1) осмотр;</w:t>
      </w:r>
    </w:p>
    <w:p w14:paraId="29D1868F" w14:textId="77777777" w:rsidR="008F779E" w:rsidRPr="00334098" w:rsidRDefault="008F779E" w:rsidP="00334098">
      <w:pPr>
        <w:ind w:firstLine="567"/>
        <w:rPr>
          <w:bCs/>
          <w:sz w:val="24"/>
          <w:szCs w:val="24"/>
        </w:rPr>
      </w:pPr>
      <w:r w:rsidRPr="00334098">
        <w:rPr>
          <w:bCs/>
          <w:sz w:val="24"/>
          <w:szCs w:val="24"/>
        </w:rPr>
        <w:t>2) опрос;</w:t>
      </w:r>
    </w:p>
    <w:p w14:paraId="6623DAD0" w14:textId="77777777" w:rsidR="008F779E" w:rsidRPr="00334098" w:rsidRDefault="008F779E" w:rsidP="00334098">
      <w:pPr>
        <w:ind w:firstLine="567"/>
        <w:rPr>
          <w:bCs/>
          <w:sz w:val="24"/>
          <w:szCs w:val="24"/>
        </w:rPr>
      </w:pPr>
      <w:r w:rsidRPr="00334098">
        <w:rPr>
          <w:bCs/>
          <w:sz w:val="24"/>
          <w:szCs w:val="24"/>
        </w:rPr>
        <w:t>3) получение письменных объяснений;</w:t>
      </w:r>
    </w:p>
    <w:p w14:paraId="088E469E" w14:textId="77777777" w:rsidR="008F779E" w:rsidRPr="00334098" w:rsidRDefault="008F779E" w:rsidP="00334098">
      <w:pPr>
        <w:ind w:firstLine="567"/>
        <w:rPr>
          <w:bCs/>
          <w:sz w:val="24"/>
          <w:szCs w:val="24"/>
        </w:rPr>
      </w:pPr>
      <w:r w:rsidRPr="00334098">
        <w:rPr>
          <w:bCs/>
          <w:sz w:val="24"/>
          <w:szCs w:val="24"/>
        </w:rPr>
        <w:t>5) истребование документов;</w:t>
      </w:r>
    </w:p>
    <w:p w14:paraId="5537C1D6" w14:textId="77777777" w:rsidR="008F779E" w:rsidRPr="00334098" w:rsidRDefault="008F779E" w:rsidP="00334098">
      <w:pPr>
        <w:ind w:firstLine="567"/>
        <w:rPr>
          <w:bCs/>
          <w:sz w:val="24"/>
          <w:szCs w:val="24"/>
        </w:rPr>
      </w:pPr>
      <w:r w:rsidRPr="00334098">
        <w:rPr>
          <w:bCs/>
          <w:sz w:val="24"/>
          <w:szCs w:val="24"/>
        </w:rPr>
        <w:t>6) инструментальное обследование;</w:t>
      </w:r>
    </w:p>
    <w:p w14:paraId="57140F8C" w14:textId="77777777" w:rsidR="008F779E" w:rsidRPr="00334098" w:rsidRDefault="008F779E" w:rsidP="00334098">
      <w:pPr>
        <w:ind w:firstLine="567"/>
        <w:rPr>
          <w:bCs/>
          <w:sz w:val="24"/>
          <w:szCs w:val="24"/>
        </w:rPr>
      </w:pPr>
      <w:r w:rsidRPr="00334098">
        <w:rPr>
          <w:bCs/>
          <w:sz w:val="24"/>
          <w:szCs w:val="24"/>
        </w:rPr>
        <w:t>7) экспертиза.</w:t>
      </w:r>
    </w:p>
    <w:p w14:paraId="37A561C6" w14:textId="77777777" w:rsidR="008F779E" w:rsidRPr="00334098" w:rsidRDefault="008F779E" w:rsidP="00334098">
      <w:pPr>
        <w:ind w:firstLine="567"/>
        <w:rPr>
          <w:bCs/>
          <w:sz w:val="24"/>
          <w:szCs w:val="24"/>
        </w:rPr>
      </w:pPr>
      <w:r w:rsidRPr="00334098">
        <w:rPr>
          <w:bCs/>
          <w:sz w:val="24"/>
          <w:szCs w:val="24"/>
        </w:rPr>
        <w:t>5.4.3.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поверки в отношении организации, осуществляющей свою деятельность на территориях нескольких субъектов Российской Федерации, устанавливаются отдельно по каждому филиалу, представительству, обособленному структурному подразделению организации или производственному объекту.</w:t>
      </w:r>
    </w:p>
    <w:p w14:paraId="71CDF15D" w14:textId="1D9F217A" w:rsidR="008F779E" w:rsidRDefault="008F779E" w:rsidP="00CA2FC4">
      <w:pPr>
        <w:ind w:firstLine="567"/>
        <w:rPr>
          <w:bCs/>
          <w:sz w:val="24"/>
          <w:szCs w:val="24"/>
        </w:rPr>
      </w:pPr>
      <w:r w:rsidRPr="00334098">
        <w:rPr>
          <w:bCs/>
          <w:sz w:val="24"/>
          <w:szCs w:val="24"/>
        </w:rPr>
        <w:t>5.4.4.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1статьи 57 и частью 12 статьи 66 Федерального закона №248-ФЗ.</w:t>
      </w:r>
    </w:p>
    <w:p w14:paraId="04B180AA" w14:textId="6CE805AA" w:rsidR="008F779E" w:rsidRDefault="00CA2FC4" w:rsidP="00CA2FC4">
      <w:pPr>
        <w:pStyle w:val="a8"/>
        <w:ind w:left="0" w:firstLine="567"/>
        <w:jc w:val="both"/>
        <w:rPr>
          <w:rFonts w:cs="Arial"/>
          <w:bCs/>
          <w:sz w:val="24"/>
          <w:szCs w:val="24"/>
        </w:rPr>
      </w:pPr>
      <w:r>
        <w:rPr>
          <w:rFonts w:cs="Arial"/>
          <w:bCs/>
          <w:sz w:val="24"/>
          <w:szCs w:val="24"/>
        </w:rPr>
        <w:t xml:space="preserve">6. </w:t>
      </w:r>
      <w:r w:rsidR="008F779E" w:rsidRPr="00334098">
        <w:rPr>
          <w:rFonts w:cs="Arial"/>
          <w:bCs/>
          <w:sz w:val="24"/>
          <w:szCs w:val="24"/>
        </w:rPr>
        <w:t>Контрольные мероприятия проводимые без взаимодействия с контролируемым лицом</w:t>
      </w:r>
    </w:p>
    <w:p w14:paraId="5BB3BD29" w14:textId="706D1146" w:rsidR="008F779E" w:rsidRDefault="00CA2FC4" w:rsidP="00CA2FC4">
      <w:pPr>
        <w:pStyle w:val="a8"/>
        <w:ind w:left="0" w:firstLine="567"/>
        <w:jc w:val="both"/>
        <w:rPr>
          <w:rFonts w:cs="Arial"/>
          <w:bCs/>
          <w:sz w:val="24"/>
          <w:szCs w:val="24"/>
        </w:rPr>
      </w:pPr>
      <w:r>
        <w:rPr>
          <w:rFonts w:cs="Arial"/>
          <w:bCs/>
          <w:sz w:val="24"/>
          <w:szCs w:val="24"/>
        </w:rPr>
        <w:t xml:space="preserve">6.1. </w:t>
      </w:r>
      <w:r w:rsidR="008F779E" w:rsidRPr="00334098">
        <w:rPr>
          <w:rFonts w:cs="Arial"/>
          <w:bCs/>
          <w:sz w:val="24"/>
          <w:szCs w:val="24"/>
        </w:rPr>
        <w:t>Наблюдение за соблюдением обязательных требований (мониторинг безопасности)</w:t>
      </w:r>
      <w:r>
        <w:rPr>
          <w:rFonts w:cs="Arial"/>
          <w:bCs/>
          <w:sz w:val="24"/>
          <w:szCs w:val="24"/>
        </w:rPr>
        <w:t>.</w:t>
      </w:r>
    </w:p>
    <w:p w14:paraId="796E5D54" w14:textId="4CCBDAD2" w:rsidR="008F779E" w:rsidRDefault="00CA2FC4" w:rsidP="00CA2FC4">
      <w:pPr>
        <w:pStyle w:val="a8"/>
        <w:ind w:left="0" w:firstLine="567"/>
        <w:jc w:val="both"/>
        <w:rPr>
          <w:rFonts w:cs="Arial"/>
          <w:bCs/>
          <w:sz w:val="24"/>
          <w:szCs w:val="24"/>
        </w:rPr>
      </w:pPr>
      <w:r>
        <w:rPr>
          <w:rFonts w:cs="Arial"/>
          <w:bCs/>
          <w:sz w:val="24"/>
          <w:szCs w:val="24"/>
        </w:rPr>
        <w:t xml:space="preserve">6.1.1. </w:t>
      </w:r>
      <w:r w:rsidR="008F779E" w:rsidRPr="00334098">
        <w:rPr>
          <w:rFonts w:cs="Arial"/>
          <w:bCs/>
          <w:sz w:val="24"/>
          <w:szCs w:val="24"/>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9FF45A5" w14:textId="6AC7D5D3" w:rsidR="008F779E" w:rsidRDefault="00CA2FC4" w:rsidP="00CA2FC4">
      <w:pPr>
        <w:pStyle w:val="a8"/>
        <w:ind w:left="0" w:firstLine="567"/>
        <w:jc w:val="both"/>
        <w:rPr>
          <w:rFonts w:cs="Arial"/>
          <w:bCs/>
          <w:sz w:val="24"/>
          <w:szCs w:val="24"/>
        </w:rPr>
      </w:pPr>
      <w:r>
        <w:rPr>
          <w:rFonts w:cs="Arial"/>
          <w:bCs/>
          <w:sz w:val="24"/>
          <w:szCs w:val="24"/>
        </w:rPr>
        <w:t xml:space="preserve">6.1.2. </w:t>
      </w:r>
      <w:r w:rsidR="008F779E" w:rsidRPr="00334098">
        <w:rPr>
          <w:rFonts w:cs="Arial"/>
          <w:bCs/>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11F9498" w14:textId="4B963F1C" w:rsidR="008F779E" w:rsidRDefault="00CA2FC4" w:rsidP="00CA2FC4">
      <w:pPr>
        <w:pStyle w:val="a8"/>
        <w:ind w:left="0" w:firstLine="567"/>
        <w:jc w:val="both"/>
        <w:rPr>
          <w:rFonts w:cs="Arial"/>
          <w:bCs/>
          <w:sz w:val="24"/>
          <w:szCs w:val="24"/>
        </w:rPr>
      </w:pPr>
      <w:r>
        <w:rPr>
          <w:rFonts w:cs="Arial"/>
          <w:bCs/>
          <w:sz w:val="24"/>
          <w:szCs w:val="24"/>
        </w:rPr>
        <w:t xml:space="preserve">6.1.3. </w:t>
      </w:r>
      <w:r w:rsidR="008F779E" w:rsidRPr="00334098">
        <w:rPr>
          <w:rFonts w:cs="Arial"/>
          <w:bCs/>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63947A43" w14:textId="3F0B6263" w:rsidR="008F779E" w:rsidRDefault="00CA2FC4" w:rsidP="00CA2FC4">
      <w:pPr>
        <w:pStyle w:val="a8"/>
        <w:ind w:left="0" w:firstLine="567"/>
        <w:jc w:val="both"/>
        <w:rPr>
          <w:rFonts w:cs="Arial"/>
          <w:bCs/>
          <w:sz w:val="24"/>
          <w:szCs w:val="24"/>
        </w:rPr>
      </w:pPr>
      <w:r>
        <w:rPr>
          <w:rFonts w:cs="Arial"/>
          <w:bCs/>
          <w:sz w:val="24"/>
          <w:szCs w:val="24"/>
        </w:rPr>
        <w:t xml:space="preserve">6.1.4. </w:t>
      </w:r>
      <w:r w:rsidR="008F779E" w:rsidRPr="00334098">
        <w:rPr>
          <w:rFonts w:cs="Arial"/>
          <w:bCs/>
          <w:sz w:val="24"/>
          <w:szCs w:val="24"/>
        </w:rPr>
        <w:t>Наблюдение за соблюдением обязательных требований (мониторинг безопасности) осуществляется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52233DAC" w14:textId="2E003D8E" w:rsidR="008F779E" w:rsidRDefault="00CA2FC4" w:rsidP="00CA2FC4">
      <w:pPr>
        <w:pStyle w:val="a8"/>
        <w:ind w:left="0" w:firstLine="567"/>
        <w:jc w:val="both"/>
        <w:rPr>
          <w:rFonts w:cs="Arial"/>
          <w:bCs/>
          <w:sz w:val="24"/>
          <w:szCs w:val="24"/>
        </w:rPr>
      </w:pPr>
      <w:r>
        <w:rPr>
          <w:rFonts w:cs="Arial"/>
          <w:bCs/>
          <w:sz w:val="24"/>
          <w:szCs w:val="24"/>
        </w:rPr>
        <w:lastRenderedPageBreak/>
        <w:t xml:space="preserve">6.1.5. </w:t>
      </w:r>
      <w:r w:rsidR="008F779E" w:rsidRPr="00334098">
        <w:rPr>
          <w:rFonts w:cs="Arial"/>
          <w:bCs/>
          <w:sz w:val="24"/>
          <w:szCs w:val="24"/>
        </w:rPr>
        <w:t>Форма задания должностного лица контрольного органа об осуществлении наблюдения за соблюдением обязательных требований (мониторинг безопасности) утверждается контрольным органом.</w:t>
      </w:r>
    </w:p>
    <w:p w14:paraId="384D6A0F" w14:textId="409C483D" w:rsidR="008F779E" w:rsidRDefault="00CA2FC4" w:rsidP="00CA2FC4">
      <w:pPr>
        <w:pStyle w:val="a8"/>
        <w:ind w:left="0" w:firstLine="567"/>
        <w:jc w:val="both"/>
        <w:rPr>
          <w:rFonts w:cs="Arial"/>
          <w:bCs/>
          <w:sz w:val="24"/>
          <w:szCs w:val="24"/>
        </w:rPr>
      </w:pPr>
      <w:r>
        <w:rPr>
          <w:rFonts w:cs="Arial"/>
          <w:bCs/>
          <w:sz w:val="24"/>
          <w:szCs w:val="24"/>
        </w:rPr>
        <w:t xml:space="preserve">7. </w:t>
      </w:r>
      <w:r w:rsidR="008F779E" w:rsidRPr="00334098">
        <w:rPr>
          <w:rFonts w:cs="Arial"/>
          <w:bCs/>
          <w:sz w:val="24"/>
          <w:szCs w:val="24"/>
        </w:rPr>
        <w:t>Выездное обследование</w:t>
      </w:r>
    </w:p>
    <w:p w14:paraId="1D742D28" w14:textId="02F00775" w:rsidR="008F779E" w:rsidRDefault="00CA2FC4" w:rsidP="00CA2FC4">
      <w:pPr>
        <w:pStyle w:val="a8"/>
        <w:ind w:left="0" w:firstLine="567"/>
        <w:jc w:val="both"/>
        <w:rPr>
          <w:rFonts w:cs="Arial"/>
          <w:bCs/>
          <w:sz w:val="24"/>
          <w:szCs w:val="24"/>
        </w:rPr>
      </w:pPr>
      <w:r>
        <w:rPr>
          <w:rFonts w:cs="Arial"/>
          <w:bCs/>
          <w:sz w:val="24"/>
          <w:szCs w:val="24"/>
        </w:rPr>
        <w:t>7.1.1.</w:t>
      </w:r>
      <w:bookmarkStart w:id="17" w:name="sub_7501"/>
      <w:r>
        <w:rPr>
          <w:rFonts w:cs="Arial"/>
          <w:bCs/>
          <w:sz w:val="24"/>
          <w:szCs w:val="24"/>
        </w:rPr>
        <w:t xml:space="preserve"> </w:t>
      </w:r>
      <w:r w:rsidR="008F779E" w:rsidRPr="00334098">
        <w:rPr>
          <w:rFonts w:cs="Arial"/>
          <w:bCs/>
          <w:sz w:val="24"/>
          <w:szCs w:val="24"/>
        </w:rPr>
        <w:t xml:space="preserve">Под </w:t>
      </w:r>
      <w:r w:rsidR="008F779E" w:rsidRPr="00334098">
        <w:rPr>
          <w:rFonts w:cs="Arial"/>
          <w:bCs/>
          <w:color w:val="26282F"/>
          <w:sz w:val="24"/>
          <w:szCs w:val="24"/>
        </w:rPr>
        <w:t>выездным обследованием</w:t>
      </w:r>
      <w:r w:rsidR="008F779E" w:rsidRPr="00334098">
        <w:rPr>
          <w:rFonts w:cs="Arial"/>
          <w:bCs/>
          <w:sz w:val="24"/>
          <w:szCs w:val="24"/>
        </w:rPr>
        <w:t xml:space="preserve"> понимается контрольное мероприятие, проводимое в целях оценки соблюдения контролируемыми лицами обязательных требований.</w:t>
      </w:r>
      <w:bookmarkStart w:id="18" w:name="sub_7502"/>
      <w:bookmarkEnd w:id="17"/>
    </w:p>
    <w:p w14:paraId="0CF5083D" w14:textId="19152F85" w:rsidR="008F779E" w:rsidRDefault="00CA2FC4" w:rsidP="00CA2FC4">
      <w:pPr>
        <w:pStyle w:val="a8"/>
        <w:ind w:left="0" w:firstLine="567"/>
        <w:jc w:val="both"/>
        <w:rPr>
          <w:rFonts w:cs="Arial"/>
          <w:bCs/>
          <w:sz w:val="24"/>
          <w:szCs w:val="24"/>
        </w:rPr>
      </w:pPr>
      <w:r>
        <w:rPr>
          <w:rFonts w:cs="Arial"/>
          <w:bCs/>
          <w:sz w:val="24"/>
          <w:szCs w:val="24"/>
        </w:rPr>
        <w:t xml:space="preserve">7.1.2. </w:t>
      </w:r>
      <w:r w:rsidR="008F779E" w:rsidRPr="00334098">
        <w:rPr>
          <w:rFonts w:cs="Arial"/>
          <w:bCs/>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bookmarkStart w:id="19" w:name="sub_7503"/>
      <w:bookmarkEnd w:id="18"/>
    </w:p>
    <w:p w14:paraId="2F49C22F" w14:textId="1CED186C" w:rsidR="008F779E" w:rsidRPr="00334098" w:rsidRDefault="00CA2FC4" w:rsidP="00CA2FC4">
      <w:pPr>
        <w:pStyle w:val="a8"/>
        <w:ind w:left="0" w:firstLine="567"/>
        <w:jc w:val="both"/>
        <w:rPr>
          <w:rFonts w:cs="Arial"/>
          <w:bCs/>
          <w:sz w:val="24"/>
          <w:szCs w:val="24"/>
        </w:rPr>
      </w:pPr>
      <w:r>
        <w:rPr>
          <w:rFonts w:cs="Arial"/>
          <w:bCs/>
          <w:sz w:val="24"/>
          <w:szCs w:val="24"/>
        </w:rPr>
        <w:t xml:space="preserve">7.1.3 </w:t>
      </w:r>
      <w:r w:rsidR="008F779E" w:rsidRPr="00334098">
        <w:rPr>
          <w:rFonts w:cs="Arial"/>
          <w:bCs/>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BAB5D7D" w14:textId="77777777" w:rsidR="008F779E" w:rsidRPr="00334098" w:rsidRDefault="008F779E" w:rsidP="00334098">
      <w:pPr>
        <w:ind w:firstLine="567"/>
        <w:rPr>
          <w:bCs/>
          <w:sz w:val="24"/>
          <w:szCs w:val="24"/>
        </w:rPr>
      </w:pPr>
      <w:bookmarkStart w:id="20" w:name="sub_75031"/>
      <w:bookmarkEnd w:id="19"/>
      <w:r w:rsidRPr="00334098">
        <w:rPr>
          <w:bCs/>
          <w:sz w:val="24"/>
          <w:szCs w:val="24"/>
        </w:rPr>
        <w:t>1) осмотр;</w:t>
      </w:r>
    </w:p>
    <w:p w14:paraId="382E6B23" w14:textId="77777777" w:rsidR="008F779E" w:rsidRPr="00334098" w:rsidRDefault="008F779E" w:rsidP="00334098">
      <w:pPr>
        <w:ind w:firstLine="567"/>
        <w:rPr>
          <w:bCs/>
          <w:sz w:val="24"/>
          <w:szCs w:val="24"/>
        </w:rPr>
      </w:pPr>
      <w:bookmarkStart w:id="21" w:name="sub_75032"/>
      <w:bookmarkEnd w:id="20"/>
      <w:r w:rsidRPr="00334098">
        <w:rPr>
          <w:bCs/>
          <w:sz w:val="24"/>
          <w:szCs w:val="24"/>
        </w:rPr>
        <w:t>2)</w:t>
      </w:r>
      <w:bookmarkStart w:id="22" w:name="sub_75033"/>
      <w:bookmarkEnd w:id="21"/>
      <w:r w:rsidRPr="00334098">
        <w:rPr>
          <w:bCs/>
          <w:sz w:val="24"/>
          <w:szCs w:val="24"/>
        </w:rPr>
        <w:t xml:space="preserve"> инструментальное обследование (с применением видеозаписи);</w:t>
      </w:r>
    </w:p>
    <w:p w14:paraId="67D0F8AD" w14:textId="77777777" w:rsidR="008F779E" w:rsidRPr="00334098" w:rsidRDefault="008F779E" w:rsidP="00334098">
      <w:pPr>
        <w:ind w:firstLine="567"/>
        <w:rPr>
          <w:bCs/>
          <w:sz w:val="24"/>
          <w:szCs w:val="24"/>
        </w:rPr>
      </w:pPr>
      <w:bookmarkStart w:id="23" w:name="sub_75035"/>
      <w:bookmarkEnd w:id="22"/>
      <w:r w:rsidRPr="00334098">
        <w:rPr>
          <w:bCs/>
          <w:sz w:val="24"/>
          <w:szCs w:val="24"/>
        </w:rPr>
        <w:t>3) экспертиза.</w:t>
      </w:r>
      <w:bookmarkStart w:id="24" w:name="sub_7504"/>
      <w:bookmarkEnd w:id="23"/>
    </w:p>
    <w:p w14:paraId="56E0F251" w14:textId="6A9B810D" w:rsidR="008F779E" w:rsidRPr="00334098" w:rsidRDefault="00CA2FC4" w:rsidP="00334098">
      <w:pPr>
        <w:ind w:firstLine="567"/>
        <w:rPr>
          <w:bCs/>
          <w:sz w:val="24"/>
          <w:szCs w:val="24"/>
        </w:rPr>
      </w:pPr>
      <w:r>
        <w:rPr>
          <w:bCs/>
          <w:sz w:val="24"/>
          <w:szCs w:val="24"/>
        </w:rPr>
        <w:t>7</w:t>
      </w:r>
      <w:r w:rsidR="008F779E" w:rsidRPr="00334098">
        <w:rPr>
          <w:bCs/>
          <w:sz w:val="24"/>
          <w:szCs w:val="24"/>
        </w:rPr>
        <w:t>.2.4. Выездное обследование проводится без информирования контролируемого лица.</w:t>
      </w:r>
      <w:bookmarkStart w:id="25" w:name="sub_7505"/>
      <w:bookmarkEnd w:id="24"/>
    </w:p>
    <w:p w14:paraId="0EBCF5BB" w14:textId="6FEADAA6" w:rsidR="008F779E" w:rsidRPr="00334098" w:rsidRDefault="00CA2FC4" w:rsidP="00334098">
      <w:pPr>
        <w:ind w:firstLine="567"/>
        <w:rPr>
          <w:bCs/>
          <w:sz w:val="24"/>
          <w:szCs w:val="24"/>
        </w:rPr>
      </w:pPr>
      <w:r>
        <w:rPr>
          <w:bCs/>
          <w:sz w:val="24"/>
          <w:szCs w:val="24"/>
        </w:rPr>
        <w:t>7</w:t>
      </w:r>
      <w:r w:rsidR="008F779E" w:rsidRPr="00334098">
        <w:rPr>
          <w:bCs/>
          <w:sz w:val="24"/>
          <w:szCs w:val="24"/>
        </w:rPr>
        <w:t>.2.5.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bookmarkStart w:id="26" w:name="sub_7506"/>
      <w:bookmarkEnd w:id="25"/>
      <w:r w:rsidR="008F779E" w:rsidRPr="00334098">
        <w:rPr>
          <w:bCs/>
          <w:sz w:val="24"/>
          <w:szCs w:val="24"/>
        </w:rPr>
        <w:t>.</w:t>
      </w:r>
      <w:bookmarkStart w:id="27" w:name="sub_7507"/>
      <w:bookmarkEnd w:id="26"/>
    </w:p>
    <w:p w14:paraId="022BB46B" w14:textId="44663A98" w:rsidR="008F779E" w:rsidRPr="00334098" w:rsidRDefault="00612716" w:rsidP="00334098">
      <w:pPr>
        <w:ind w:firstLine="567"/>
        <w:rPr>
          <w:bCs/>
          <w:sz w:val="24"/>
          <w:szCs w:val="24"/>
        </w:rPr>
      </w:pPr>
      <w:r>
        <w:rPr>
          <w:bCs/>
          <w:sz w:val="24"/>
          <w:szCs w:val="24"/>
        </w:rPr>
        <w:t>7</w:t>
      </w:r>
      <w:r w:rsidR="008F779E" w:rsidRPr="00334098">
        <w:rPr>
          <w:bCs/>
          <w:sz w:val="24"/>
          <w:szCs w:val="24"/>
        </w:rPr>
        <w:t xml:space="preserve">.2.6.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w:t>
      </w:r>
    </w:p>
    <w:p w14:paraId="61B52A29" w14:textId="366BDC0F" w:rsidR="008F779E" w:rsidRPr="00334098" w:rsidRDefault="00612716" w:rsidP="00334098">
      <w:pPr>
        <w:ind w:firstLine="567"/>
        <w:rPr>
          <w:bCs/>
          <w:sz w:val="24"/>
          <w:szCs w:val="24"/>
        </w:rPr>
      </w:pPr>
      <w:r>
        <w:rPr>
          <w:bCs/>
          <w:sz w:val="24"/>
          <w:szCs w:val="24"/>
        </w:rPr>
        <w:t>7</w:t>
      </w:r>
      <w:r w:rsidR="008F779E" w:rsidRPr="00334098">
        <w:rPr>
          <w:bCs/>
          <w:sz w:val="24"/>
          <w:szCs w:val="24"/>
        </w:rPr>
        <w:t>.2.7. Выездное обследование осуществляется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7E1F5710" w14:textId="2B8B6EE5" w:rsidR="008F779E" w:rsidRPr="00334098" w:rsidRDefault="00612716" w:rsidP="00334098">
      <w:pPr>
        <w:ind w:firstLine="567"/>
        <w:rPr>
          <w:bCs/>
          <w:sz w:val="24"/>
          <w:szCs w:val="24"/>
        </w:rPr>
      </w:pPr>
      <w:r>
        <w:rPr>
          <w:bCs/>
          <w:sz w:val="24"/>
          <w:szCs w:val="24"/>
        </w:rPr>
        <w:t>7</w:t>
      </w:r>
      <w:r w:rsidR="008F779E" w:rsidRPr="00334098">
        <w:rPr>
          <w:bCs/>
          <w:sz w:val="24"/>
          <w:szCs w:val="24"/>
        </w:rPr>
        <w:t>.2.8. Форма задания должностного лица контрольного органа об осуществлении выездного обследования утверждается контрольным органом.</w:t>
      </w:r>
    </w:p>
    <w:bookmarkEnd w:id="27"/>
    <w:p w14:paraId="48D6E846" w14:textId="2C9B7497" w:rsidR="008F779E" w:rsidRPr="00334098" w:rsidRDefault="00612716" w:rsidP="00612716">
      <w:pPr>
        <w:pStyle w:val="a8"/>
        <w:ind w:left="0" w:firstLine="567"/>
        <w:rPr>
          <w:rFonts w:cs="Arial"/>
          <w:bCs/>
          <w:sz w:val="24"/>
          <w:szCs w:val="24"/>
        </w:rPr>
      </w:pPr>
      <w:r>
        <w:rPr>
          <w:rFonts w:cs="Arial"/>
          <w:bCs/>
          <w:sz w:val="24"/>
          <w:szCs w:val="24"/>
        </w:rPr>
        <w:t>8</w:t>
      </w:r>
      <w:r w:rsidR="008F779E" w:rsidRPr="00334098">
        <w:rPr>
          <w:rFonts w:cs="Arial"/>
          <w:bCs/>
          <w:sz w:val="24"/>
          <w:szCs w:val="24"/>
        </w:rPr>
        <w:t>. Результаты контрольного мероприятия</w:t>
      </w:r>
    </w:p>
    <w:p w14:paraId="5A691848" w14:textId="109412F4" w:rsidR="008F779E" w:rsidRPr="00334098" w:rsidRDefault="00612716" w:rsidP="00334098">
      <w:pPr>
        <w:ind w:firstLine="567"/>
        <w:rPr>
          <w:bCs/>
          <w:sz w:val="24"/>
          <w:szCs w:val="24"/>
        </w:rPr>
      </w:pPr>
      <w:r>
        <w:rPr>
          <w:bCs/>
          <w:sz w:val="24"/>
          <w:szCs w:val="24"/>
        </w:rPr>
        <w:t>8</w:t>
      </w:r>
      <w:r w:rsidR="008F779E" w:rsidRPr="00334098">
        <w:rPr>
          <w:bCs/>
          <w:sz w:val="24"/>
          <w:szCs w:val="24"/>
        </w:rPr>
        <w:t>.1.Результатами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0CD56BBC" w14:textId="4E046B52" w:rsidR="008F779E" w:rsidRPr="00334098" w:rsidRDefault="00612716" w:rsidP="00334098">
      <w:pPr>
        <w:ind w:firstLine="567"/>
        <w:rPr>
          <w:bCs/>
          <w:sz w:val="24"/>
          <w:szCs w:val="24"/>
        </w:rPr>
      </w:pPr>
      <w:r>
        <w:rPr>
          <w:bCs/>
          <w:sz w:val="24"/>
          <w:szCs w:val="24"/>
        </w:rPr>
        <w:t>8</w:t>
      </w:r>
      <w:r w:rsidR="008F779E" w:rsidRPr="00334098">
        <w:rPr>
          <w:bCs/>
          <w:sz w:val="24"/>
          <w:szCs w:val="24"/>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7292BC26" w14:textId="4B6ECBB2" w:rsidR="008F779E" w:rsidRPr="00334098" w:rsidRDefault="00612716" w:rsidP="00334098">
      <w:pPr>
        <w:ind w:firstLine="567"/>
        <w:rPr>
          <w:bCs/>
          <w:sz w:val="24"/>
          <w:szCs w:val="24"/>
        </w:rPr>
      </w:pPr>
      <w:r>
        <w:rPr>
          <w:bCs/>
          <w:sz w:val="24"/>
          <w:szCs w:val="24"/>
        </w:rPr>
        <w:t>8</w:t>
      </w:r>
      <w:r w:rsidR="008F779E" w:rsidRPr="00334098">
        <w:rPr>
          <w:bCs/>
          <w:sz w:val="24"/>
          <w:szCs w:val="24"/>
        </w:rPr>
        <w:t>.3.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0248E822" w14:textId="534A3FDE" w:rsidR="008F779E" w:rsidRPr="00334098" w:rsidRDefault="00612716" w:rsidP="00334098">
      <w:pPr>
        <w:ind w:firstLine="567"/>
        <w:rPr>
          <w:bCs/>
          <w:sz w:val="24"/>
          <w:szCs w:val="24"/>
        </w:rPr>
      </w:pPr>
      <w:r>
        <w:rPr>
          <w:bCs/>
          <w:sz w:val="24"/>
          <w:szCs w:val="24"/>
        </w:rPr>
        <w:t>8</w:t>
      </w:r>
      <w:r w:rsidR="008F779E" w:rsidRPr="00334098">
        <w:rPr>
          <w:bCs/>
          <w:sz w:val="24"/>
          <w:szCs w:val="24"/>
        </w:rPr>
        <w:t xml:space="preserve">.4. В случае отсутствия выявленных нарушений обязательных требований при </w:t>
      </w:r>
      <w:r w:rsidR="008F779E" w:rsidRPr="00334098">
        <w:rPr>
          <w:bCs/>
          <w:sz w:val="24"/>
          <w:szCs w:val="24"/>
        </w:rPr>
        <w:lastRenderedPageBreak/>
        <w:t>проведении контрольного мероприятия сведения об этом вносятся в единый реестр контрольных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1FE0A3D" w14:textId="333D526F" w:rsidR="008F779E" w:rsidRPr="00334098" w:rsidRDefault="00612716" w:rsidP="00334098">
      <w:pPr>
        <w:ind w:firstLine="567"/>
        <w:rPr>
          <w:bCs/>
          <w:sz w:val="24"/>
          <w:szCs w:val="24"/>
        </w:rPr>
      </w:pPr>
      <w:r>
        <w:rPr>
          <w:bCs/>
          <w:sz w:val="24"/>
          <w:szCs w:val="24"/>
        </w:rPr>
        <w:t>8</w:t>
      </w:r>
      <w:r w:rsidR="008F779E" w:rsidRPr="00334098">
        <w:rPr>
          <w:bCs/>
          <w:sz w:val="24"/>
          <w:szCs w:val="24"/>
        </w:rPr>
        <w:t>.5.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49DB8E3E" w14:textId="52902D83" w:rsidR="008F779E" w:rsidRPr="00334098" w:rsidRDefault="008F779E" w:rsidP="00334098">
      <w:pPr>
        <w:ind w:firstLine="567"/>
        <w:rPr>
          <w:bCs/>
          <w:sz w:val="24"/>
          <w:szCs w:val="24"/>
        </w:rPr>
      </w:pPr>
      <w:r w:rsidRPr="00334098">
        <w:rPr>
          <w:bCs/>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утвержденной контрольным органом;</w:t>
      </w:r>
    </w:p>
    <w:p w14:paraId="06ECC754" w14:textId="002ED57B" w:rsidR="008F779E" w:rsidRPr="00334098" w:rsidRDefault="008F779E" w:rsidP="00334098">
      <w:pPr>
        <w:ind w:firstLine="567"/>
        <w:rPr>
          <w:bCs/>
          <w:sz w:val="24"/>
          <w:szCs w:val="24"/>
        </w:rPr>
      </w:pPr>
      <w:r w:rsidRPr="00334098">
        <w:rPr>
          <w:bCs/>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4A79D15" w14:textId="1FC08FD3" w:rsidR="008F779E" w:rsidRPr="00334098" w:rsidRDefault="008F779E" w:rsidP="00334098">
      <w:pPr>
        <w:ind w:firstLine="567"/>
        <w:rPr>
          <w:bCs/>
          <w:sz w:val="24"/>
          <w:szCs w:val="24"/>
        </w:rPr>
      </w:pPr>
      <w:r w:rsidRPr="00334098">
        <w:rPr>
          <w:bCs/>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D4217FA" w14:textId="395A57B6" w:rsidR="008F779E" w:rsidRPr="00334098" w:rsidRDefault="008F779E" w:rsidP="00334098">
      <w:pPr>
        <w:ind w:firstLine="567"/>
        <w:rPr>
          <w:bCs/>
          <w:sz w:val="24"/>
          <w:szCs w:val="24"/>
        </w:rPr>
      </w:pPr>
      <w:r w:rsidRPr="00334098">
        <w:rPr>
          <w:bCs/>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B9EBA7F" w14:textId="3C5BA37A" w:rsidR="008F779E" w:rsidRDefault="008F779E" w:rsidP="00334098">
      <w:pPr>
        <w:ind w:firstLine="567"/>
        <w:rPr>
          <w:bCs/>
          <w:sz w:val="24"/>
          <w:szCs w:val="24"/>
        </w:rPr>
      </w:pPr>
      <w:r w:rsidRPr="00334098">
        <w:rPr>
          <w:bCs/>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9FA0FF1" w14:textId="76359C03" w:rsidR="008F779E" w:rsidRDefault="00612716" w:rsidP="00612716">
      <w:pPr>
        <w:ind w:firstLine="567"/>
        <w:rPr>
          <w:bCs/>
          <w:sz w:val="24"/>
          <w:szCs w:val="24"/>
        </w:rPr>
      </w:pPr>
      <w:r>
        <w:rPr>
          <w:bCs/>
          <w:sz w:val="24"/>
          <w:szCs w:val="24"/>
        </w:rPr>
        <w:t xml:space="preserve">9. </w:t>
      </w:r>
      <w:r w:rsidR="008F779E" w:rsidRPr="00334098">
        <w:rPr>
          <w:bCs/>
          <w:sz w:val="24"/>
          <w:szCs w:val="24"/>
        </w:rPr>
        <w:t>Обжалование решений контрольного органа, действий (бездействия) его должностных лиц.</w:t>
      </w:r>
    </w:p>
    <w:p w14:paraId="494255EF" w14:textId="0C23D892" w:rsidR="008F779E" w:rsidRDefault="00612716" w:rsidP="00612716">
      <w:pPr>
        <w:ind w:firstLine="567"/>
        <w:rPr>
          <w:bCs/>
          <w:sz w:val="24"/>
          <w:szCs w:val="24"/>
        </w:rPr>
      </w:pPr>
      <w:r>
        <w:rPr>
          <w:bCs/>
          <w:sz w:val="24"/>
          <w:szCs w:val="24"/>
        </w:rPr>
        <w:t xml:space="preserve">9.1. </w:t>
      </w:r>
      <w:r w:rsidR="008F779E" w:rsidRPr="00334098">
        <w:rPr>
          <w:bCs/>
          <w:sz w:val="24"/>
          <w:szCs w:val="24"/>
        </w:rPr>
        <w:t>Решения контрольного органа, действия (бездействие) его должностных лиц, осуществляющих муниципальный контроль, могут быть обжалованы в суд в порядке, установленном законодательством Российской Федерации.</w:t>
      </w:r>
    </w:p>
    <w:p w14:paraId="10E7934F" w14:textId="584B0ECE" w:rsidR="008F779E" w:rsidRPr="00334098" w:rsidRDefault="00612716" w:rsidP="00612716">
      <w:pPr>
        <w:ind w:firstLine="567"/>
        <w:rPr>
          <w:bCs/>
          <w:sz w:val="24"/>
          <w:szCs w:val="24"/>
        </w:rPr>
      </w:pPr>
      <w:r>
        <w:rPr>
          <w:bCs/>
          <w:sz w:val="24"/>
          <w:szCs w:val="24"/>
        </w:rPr>
        <w:t xml:space="preserve">9.2. </w:t>
      </w:r>
      <w:r w:rsidR="008F779E" w:rsidRPr="00334098">
        <w:rPr>
          <w:bCs/>
          <w:sz w:val="24"/>
          <w:szCs w:val="24"/>
        </w:rPr>
        <w:t xml:space="preserve">Досудебный порядок подачи жалоб, установленный главой 9 Федерального закона №248-ФЗ при осуществлении муниципального контроля не применяется. </w:t>
      </w:r>
    </w:p>
    <w:p w14:paraId="03A1E834" w14:textId="1D9DA782" w:rsidR="008F779E" w:rsidRDefault="00612716" w:rsidP="00612716">
      <w:pPr>
        <w:pStyle w:val="a8"/>
        <w:ind w:left="0" w:firstLine="567"/>
        <w:rPr>
          <w:rFonts w:cs="Arial"/>
          <w:bCs/>
          <w:sz w:val="24"/>
          <w:szCs w:val="24"/>
        </w:rPr>
      </w:pPr>
      <w:r>
        <w:rPr>
          <w:rFonts w:cs="Arial"/>
          <w:bCs/>
          <w:sz w:val="24"/>
          <w:szCs w:val="24"/>
        </w:rPr>
        <w:t xml:space="preserve">10. </w:t>
      </w:r>
      <w:r w:rsidR="008F779E" w:rsidRPr="00334098">
        <w:rPr>
          <w:rFonts w:cs="Arial"/>
          <w:bCs/>
          <w:sz w:val="24"/>
          <w:szCs w:val="24"/>
        </w:rPr>
        <w:t xml:space="preserve">Оценка результативности и эффективности деятельности контрольного </w:t>
      </w:r>
      <w:r w:rsidR="008F779E" w:rsidRPr="00334098">
        <w:rPr>
          <w:rFonts w:cs="Arial"/>
          <w:bCs/>
          <w:sz w:val="24"/>
          <w:szCs w:val="24"/>
        </w:rPr>
        <w:lastRenderedPageBreak/>
        <w:t>органа.</w:t>
      </w:r>
    </w:p>
    <w:p w14:paraId="74E48A1F" w14:textId="7F87650A" w:rsidR="008F779E" w:rsidRDefault="00612716" w:rsidP="00612716">
      <w:pPr>
        <w:pStyle w:val="a8"/>
        <w:ind w:left="0" w:firstLine="567"/>
        <w:rPr>
          <w:rFonts w:cs="Arial"/>
          <w:bCs/>
          <w:sz w:val="24"/>
          <w:szCs w:val="24"/>
        </w:rPr>
      </w:pPr>
      <w:r>
        <w:rPr>
          <w:rFonts w:cs="Arial"/>
          <w:bCs/>
          <w:sz w:val="24"/>
          <w:szCs w:val="24"/>
        </w:rPr>
        <w:t xml:space="preserve">10.1 </w:t>
      </w:r>
      <w:r w:rsidR="008F779E" w:rsidRPr="00334098">
        <w:rPr>
          <w:rFonts w:cs="Arial"/>
          <w:bCs/>
          <w:sz w:val="24"/>
          <w:szCs w:val="24"/>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bookmarkStart w:id="28" w:name="sub_3002"/>
    </w:p>
    <w:p w14:paraId="7E93C1EA" w14:textId="3FC6F4D1" w:rsidR="008F779E" w:rsidRPr="00334098" w:rsidRDefault="00612716" w:rsidP="00612716">
      <w:pPr>
        <w:pStyle w:val="a8"/>
        <w:ind w:left="0" w:firstLine="567"/>
        <w:rPr>
          <w:rFonts w:cs="Arial"/>
          <w:bCs/>
          <w:sz w:val="24"/>
          <w:szCs w:val="24"/>
        </w:rPr>
      </w:pPr>
      <w:r>
        <w:rPr>
          <w:rFonts w:cs="Arial"/>
          <w:bCs/>
          <w:sz w:val="24"/>
          <w:szCs w:val="24"/>
        </w:rPr>
        <w:t xml:space="preserve">10.2. </w:t>
      </w:r>
      <w:r w:rsidR="008F779E" w:rsidRPr="00334098">
        <w:rPr>
          <w:rFonts w:cs="Arial"/>
          <w:bCs/>
          <w:sz w:val="24"/>
          <w:szCs w:val="24"/>
        </w:rPr>
        <w:t>В систему показателей результативности и эффективности деятельности контрольного органа входят:</w:t>
      </w:r>
      <w:bookmarkStart w:id="29" w:name="sub_300201"/>
      <w:bookmarkEnd w:id="28"/>
    </w:p>
    <w:p w14:paraId="05833B8D" w14:textId="4EAAC353" w:rsidR="008F779E" w:rsidRPr="00334098" w:rsidRDefault="008F779E" w:rsidP="00334098">
      <w:pPr>
        <w:ind w:firstLine="567"/>
        <w:rPr>
          <w:bCs/>
          <w:sz w:val="24"/>
          <w:szCs w:val="24"/>
        </w:rPr>
      </w:pPr>
      <w:r w:rsidRPr="00334098">
        <w:rPr>
          <w:bCs/>
          <w:sz w:val="24"/>
          <w:szCs w:val="24"/>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16904859" w14:textId="08143959" w:rsidR="008F779E" w:rsidRPr="00334098" w:rsidRDefault="008F779E" w:rsidP="00334098">
      <w:pPr>
        <w:ind w:firstLine="567"/>
        <w:rPr>
          <w:bCs/>
          <w:sz w:val="24"/>
          <w:szCs w:val="24"/>
        </w:rPr>
      </w:pPr>
      <w:bookmarkStart w:id="30" w:name="sub_300202"/>
      <w:bookmarkEnd w:id="29"/>
      <w:r w:rsidRPr="00334098">
        <w:rPr>
          <w:bCs/>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83433AF" w14:textId="2AFADAFD" w:rsidR="008F779E" w:rsidRPr="00334098" w:rsidRDefault="00612716" w:rsidP="00334098">
      <w:pPr>
        <w:ind w:firstLine="567"/>
        <w:rPr>
          <w:bCs/>
          <w:sz w:val="24"/>
          <w:szCs w:val="24"/>
        </w:rPr>
      </w:pPr>
      <w:r>
        <w:rPr>
          <w:bCs/>
          <w:sz w:val="24"/>
          <w:szCs w:val="24"/>
        </w:rPr>
        <w:t>10</w:t>
      </w:r>
      <w:r w:rsidR="008F779E" w:rsidRPr="00334098">
        <w:rPr>
          <w:bCs/>
          <w:sz w:val="24"/>
          <w:szCs w:val="24"/>
        </w:rPr>
        <w:t>.3. Ключевые показатели и их целевые значения, индикативные показатели муниципального контроля утверждаются Советом Мичуринского сельского поселения Динского района.</w:t>
      </w:r>
    </w:p>
    <w:p w14:paraId="45AF80A3" w14:textId="46017E9D" w:rsidR="008F779E" w:rsidRPr="00334098" w:rsidRDefault="00612716" w:rsidP="00334098">
      <w:pPr>
        <w:ind w:firstLine="567"/>
        <w:rPr>
          <w:bCs/>
          <w:sz w:val="24"/>
          <w:szCs w:val="24"/>
        </w:rPr>
      </w:pPr>
      <w:r>
        <w:rPr>
          <w:bCs/>
          <w:sz w:val="24"/>
          <w:szCs w:val="24"/>
        </w:rPr>
        <w:t>10</w:t>
      </w:r>
      <w:r w:rsidR="008F779E" w:rsidRPr="00334098">
        <w:rPr>
          <w:bCs/>
          <w:sz w:val="24"/>
          <w:szCs w:val="24"/>
        </w:rPr>
        <w:t>.4.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с учетом требований, устанавливаемых Правительством Российской Федерации.</w:t>
      </w:r>
    </w:p>
    <w:p w14:paraId="28315FB6" w14:textId="77777777" w:rsidR="00612716" w:rsidRDefault="00612716" w:rsidP="00612716">
      <w:pPr>
        <w:ind w:firstLine="567"/>
        <w:rPr>
          <w:bCs/>
          <w:sz w:val="24"/>
          <w:szCs w:val="24"/>
        </w:rPr>
      </w:pPr>
      <w:r>
        <w:rPr>
          <w:bCs/>
          <w:sz w:val="24"/>
          <w:szCs w:val="24"/>
        </w:rPr>
        <w:t xml:space="preserve">11. </w:t>
      </w:r>
      <w:r w:rsidR="008F779E" w:rsidRPr="00334098">
        <w:rPr>
          <w:bCs/>
          <w:sz w:val="24"/>
          <w:szCs w:val="24"/>
        </w:rPr>
        <w:t>Заключительные положения</w:t>
      </w:r>
    </w:p>
    <w:p w14:paraId="35F37E2D" w14:textId="74241B1F" w:rsidR="008F779E" w:rsidRPr="00334098" w:rsidRDefault="008F779E" w:rsidP="00612716">
      <w:pPr>
        <w:ind w:firstLine="567"/>
        <w:rPr>
          <w:bCs/>
          <w:sz w:val="24"/>
          <w:szCs w:val="24"/>
        </w:rPr>
      </w:pPr>
      <w:r w:rsidRPr="00334098">
        <w:rPr>
          <w:bCs/>
          <w:sz w:val="24"/>
          <w:szCs w:val="24"/>
        </w:rPr>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bookmarkEnd w:id="30"/>
    <w:p w14:paraId="593C4336" w14:textId="77777777" w:rsidR="008F779E" w:rsidRPr="00334098" w:rsidRDefault="008F779E" w:rsidP="00334098">
      <w:pPr>
        <w:pStyle w:val="a8"/>
        <w:ind w:left="1777" w:firstLine="567"/>
        <w:jc w:val="both"/>
        <w:rPr>
          <w:rFonts w:cs="Arial"/>
          <w:bCs/>
          <w:sz w:val="24"/>
          <w:szCs w:val="24"/>
        </w:rPr>
      </w:pPr>
    </w:p>
    <w:p w14:paraId="77EB57AA" w14:textId="77777777" w:rsidR="00D82C7A" w:rsidRPr="00334098" w:rsidRDefault="00D82C7A" w:rsidP="00334098">
      <w:pPr>
        <w:pStyle w:val="ConsPlusTitle"/>
        <w:spacing w:line="240" w:lineRule="exact"/>
        <w:ind w:firstLine="567"/>
        <w:jc w:val="center"/>
        <w:rPr>
          <w:rFonts w:ascii="Arial" w:hAnsi="Arial" w:cs="Arial"/>
          <w:b w:val="0"/>
          <w:bCs/>
          <w:szCs w:val="24"/>
        </w:rPr>
      </w:pPr>
    </w:p>
    <w:sectPr w:rsidR="00D82C7A" w:rsidRPr="00334098" w:rsidSect="0033409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0">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22E1"/>
    <w:multiLevelType w:val="multilevel"/>
    <w:tmpl w:val="8E7A3F7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26DC7223"/>
    <w:multiLevelType w:val="multilevel"/>
    <w:tmpl w:val="50E24E90"/>
    <w:lvl w:ilvl="0">
      <w:start w:val="5"/>
      <w:numFmt w:val="decimal"/>
      <w:lvlText w:val="%1."/>
      <w:lvlJc w:val="left"/>
      <w:pPr>
        <w:ind w:left="1065"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900" w:hanging="108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735" w:hanging="1800"/>
      </w:pPr>
      <w:rPr>
        <w:rFonts w:hint="default"/>
      </w:rPr>
    </w:lvl>
    <w:lvl w:ilvl="7">
      <w:start w:val="1"/>
      <w:numFmt w:val="decimal"/>
      <w:isLgl/>
      <w:lvlText w:val="%1.%2.%3.%4.%5.%6.%7.%8."/>
      <w:lvlJc w:val="left"/>
      <w:pPr>
        <w:ind w:left="7440" w:hanging="1800"/>
      </w:pPr>
      <w:rPr>
        <w:rFonts w:hint="default"/>
      </w:rPr>
    </w:lvl>
    <w:lvl w:ilvl="8">
      <w:start w:val="1"/>
      <w:numFmt w:val="decimal"/>
      <w:isLgl/>
      <w:lvlText w:val="%1.%2.%3.%4.%5.%6.%7.%8.%9."/>
      <w:lvlJc w:val="left"/>
      <w:pPr>
        <w:ind w:left="8505" w:hanging="2160"/>
      </w:pPr>
      <w:rPr>
        <w:rFonts w:hint="default"/>
      </w:rPr>
    </w:lvl>
  </w:abstractNum>
  <w:abstractNum w:abstractNumId="2" w15:restartNumberingAfterBreak="0">
    <w:nsid w:val="39CE5193"/>
    <w:multiLevelType w:val="multilevel"/>
    <w:tmpl w:val="6E960EB2"/>
    <w:lvl w:ilvl="0">
      <w:start w:val="9"/>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3" w15:restartNumberingAfterBreak="0">
    <w:nsid w:val="3CC81313"/>
    <w:multiLevelType w:val="multilevel"/>
    <w:tmpl w:val="CCDA4AA4"/>
    <w:lvl w:ilvl="0">
      <w:start w:val="8"/>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4" w15:restartNumberingAfterBreak="0">
    <w:nsid w:val="42642DF5"/>
    <w:multiLevelType w:val="multilevel"/>
    <w:tmpl w:val="7ADE18EE"/>
    <w:lvl w:ilvl="0">
      <w:start w:val="1"/>
      <w:numFmt w:val="decimal"/>
      <w:lvlText w:val="%1"/>
      <w:lvlJc w:val="left"/>
      <w:pPr>
        <w:ind w:left="600" w:hanging="600"/>
      </w:pPr>
      <w:rPr>
        <w:rFonts w:hint="default"/>
      </w:rPr>
    </w:lvl>
    <w:lvl w:ilvl="1">
      <w:start w:val="9"/>
      <w:numFmt w:val="decimal"/>
      <w:lvlText w:val="%1.%2"/>
      <w:lvlJc w:val="left"/>
      <w:pPr>
        <w:ind w:left="1665"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5" w15:restartNumberingAfterBreak="0">
    <w:nsid w:val="49823EB4"/>
    <w:multiLevelType w:val="hybridMultilevel"/>
    <w:tmpl w:val="9F4A5696"/>
    <w:lvl w:ilvl="0" w:tplc="2DBCC950">
      <w:start w:val="8"/>
      <w:numFmt w:val="decimal"/>
      <w:lvlText w:val="%1."/>
      <w:lvlJc w:val="left"/>
      <w:pPr>
        <w:ind w:left="1425" w:hanging="360"/>
      </w:pPr>
      <w:rPr>
        <w:rFonts w:hint="default"/>
      </w:rPr>
    </w:lvl>
    <w:lvl w:ilvl="1" w:tplc="04190019">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15:restartNumberingAfterBreak="0">
    <w:nsid w:val="4DCE1868"/>
    <w:multiLevelType w:val="multilevel"/>
    <w:tmpl w:val="04547D12"/>
    <w:lvl w:ilvl="0">
      <w:start w:val="1"/>
      <w:numFmt w:val="decimal"/>
      <w:lvlText w:val="%1."/>
      <w:lvlJc w:val="left"/>
      <w:pPr>
        <w:ind w:left="600" w:hanging="600"/>
      </w:pPr>
      <w:rPr>
        <w:rFonts w:hint="default"/>
      </w:rPr>
    </w:lvl>
    <w:lvl w:ilvl="1">
      <w:start w:val="1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68794151"/>
    <w:multiLevelType w:val="multilevel"/>
    <w:tmpl w:val="0BCAA5A6"/>
    <w:lvl w:ilvl="0">
      <w:start w:val="1"/>
      <w:numFmt w:val="decimal"/>
      <w:lvlText w:val="%1"/>
      <w:lvlJc w:val="left"/>
      <w:pPr>
        <w:ind w:left="750" w:hanging="750"/>
      </w:pPr>
      <w:rPr>
        <w:rFonts w:hint="default"/>
      </w:rPr>
    </w:lvl>
    <w:lvl w:ilvl="1">
      <w:start w:val="13"/>
      <w:numFmt w:val="decimal"/>
      <w:lvlText w:val="%1.%2"/>
      <w:lvlJc w:val="left"/>
      <w:pPr>
        <w:ind w:left="1102" w:hanging="750"/>
      </w:pPr>
      <w:rPr>
        <w:rFonts w:hint="default"/>
      </w:rPr>
    </w:lvl>
    <w:lvl w:ilvl="2">
      <w:start w:val="1"/>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8" w15:restartNumberingAfterBreak="0">
    <w:nsid w:val="7D3819E3"/>
    <w:multiLevelType w:val="multilevel"/>
    <w:tmpl w:val="8B9C86E4"/>
    <w:lvl w:ilvl="0">
      <w:start w:val="1"/>
      <w:numFmt w:val="decimal"/>
      <w:lvlText w:val="%1."/>
      <w:lvlJc w:val="left"/>
      <w:pPr>
        <w:ind w:left="450" w:hanging="45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1"/>
  </w:num>
  <w:num w:numId="3">
    <w:abstractNumId w:val="8"/>
  </w:num>
  <w:num w:numId="4">
    <w:abstractNumId w:val="4"/>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42"/>
    <w:rsid w:val="000110C7"/>
    <w:rsid w:val="00022C96"/>
    <w:rsid w:val="000850A2"/>
    <w:rsid w:val="00212146"/>
    <w:rsid w:val="002573BB"/>
    <w:rsid w:val="00323E1F"/>
    <w:rsid w:val="00334098"/>
    <w:rsid w:val="003720E9"/>
    <w:rsid w:val="003E607E"/>
    <w:rsid w:val="00407195"/>
    <w:rsid w:val="0046034F"/>
    <w:rsid w:val="004D483F"/>
    <w:rsid w:val="004D789D"/>
    <w:rsid w:val="00560924"/>
    <w:rsid w:val="006061B5"/>
    <w:rsid w:val="00612716"/>
    <w:rsid w:val="00692A32"/>
    <w:rsid w:val="006E0811"/>
    <w:rsid w:val="00804164"/>
    <w:rsid w:val="00855690"/>
    <w:rsid w:val="008608FC"/>
    <w:rsid w:val="008F779E"/>
    <w:rsid w:val="009124EE"/>
    <w:rsid w:val="00934A56"/>
    <w:rsid w:val="009B2B9C"/>
    <w:rsid w:val="00A16C42"/>
    <w:rsid w:val="00A34844"/>
    <w:rsid w:val="00A86FC0"/>
    <w:rsid w:val="00AE30A3"/>
    <w:rsid w:val="00C13722"/>
    <w:rsid w:val="00C643DF"/>
    <w:rsid w:val="00CA2FC4"/>
    <w:rsid w:val="00D82C7A"/>
    <w:rsid w:val="00DD529D"/>
    <w:rsid w:val="00DE6A73"/>
    <w:rsid w:val="00E36056"/>
    <w:rsid w:val="00EA6062"/>
    <w:rsid w:val="00F7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C99D"/>
  <w15:docId w15:val="{D9664D16-C67E-4DCD-84EE-E7D86394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C4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A16C42"/>
    <w:pPr>
      <w:spacing w:before="108" w:after="108"/>
      <w:ind w:firstLine="0"/>
      <w:jc w:val="center"/>
      <w:outlineLvl w:val="0"/>
    </w:pPr>
    <w:rPr>
      <w:rFonts w:cs="Times New Roman"/>
      <w:b/>
      <w:bCs/>
      <w:color w:val="000080"/>
    </w:rPr>
  </w:style>
  <w:style w:type="paragraph" w:styleId="2">
    <w:name w:val="heading 2"/>
    <w:basedOn w:val="a"/>
    <w:next w:val="a"/>
    <w:link w:val="20"/>
    <w:uiPriority w:val="99"/>
    <w:semiHidden/>
    <w:unhideWhenUsed/>
    <w:qFormat/>
    <w:rsid w:val="00A16C42"/>
    <w:pPr>
      <w:keepNext/>
      <w:keepLines/>
      <w:widowControl/>
      <w:autoSpaceDE/>
      <w:autoSpaceDN/>
      <w:adjustRightInd/>
      <w:spacing w:before="200" w:line="276" w:lineRule="auto"/>
      <w:ind w:firstLine="0"/>
      <w:jc w:val="left"/>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6C42"/>
    <w:rPr>
      <w:rFonts w:ascii="Arial" w:eastAsia="Times New Roman" w:hAnsi="Arial" w:cs="Times New Roman"/>
      <w:b/>
      <w:bCs/>
      <w:color w:val="000080"/>
      <w:sz w:val="20"/>
      <w:szCs w:val="20"/>
    </w:rPr>
  </w:style>
  <w:style w:type="character" w:customStyle="1" w:styleId="20">
    <w:name w:val="Заголовок 2 Знак"/>
    <w:basedOn w:val="a0"/>
    <w:link w:val="2"/>
    <w:uiPriority w:val="99"/>
    <w:semiHidden/>
    <w:rsid w:val="00A16C42"/>
    <w:rPr>
      <w:rFonts w:ascii="Cambria" w:eastAsia="Times New Roman" w:hAnsi="Cambria" w:cs="Times New Roman"/>
      <w:b/>
      <w:bCs/>
      <w:color w:val="4F81BD"/>
      <w:sz w:val="26"/>
      <w:szCs w:val="26"/>
    </w:rPr>
  </w:style>
  <w:style w:type="character" w:customStyle="1" w:styleId="a3">
    <w:name w:val="Без интервала Знак"/>
    <w:aliases w:val="Без интервала-1 Знак,Табл Знак"/>
    <w:link w:val="a4"/>
    <w:uiPriority w:val="1"/>
    <w:locked/>
    <w:rsid w:val="00A16C42"/>
    <w:rPr>
      <w:sz w:val="24"/>
      <w:szCs w:val="24"/>
    </w:rPr>
  </w:style>
  <w:style w:type="paragraph" w:styleId="a4">
    <w:name w:val="No Spacing"/>
    <w:aliases w:val="Без интервала-1,Табл"/>
    <w:link w:val="a3"/>
    <w:uiPriority w:val="1"/>
    <w:qFormat/>
    <w:rsid w:val="00A16C42"/>
    <w:pPr>
      <w:spacing w:after="0" w:line="240" w:lineRule="auto"/>
    </w:pPr>
    <w:rPr>
      <w:sz w:val="24"/>
      <w:szCs w:val="24"/>
    </w:rPr>
  </w:style>
  <w:style w:type="paragraph" w:customStyle="1" w:styleId="a5">
    <w:name w:val="Прижатый влево"/>
    <w:basedOn w:val="a"/>
    <w:next w:val="a"/>
    <w:rsid w:val="00A16C42"/>
    <w:pPr>
      <w:ind w:firstLine="0"/>
      <w:jc w:val="left"/>
    </w:pPr>
  </w:style>
  <w:style w:type="character" w:styleId="a6">
    <w:name w:val="Hyperlink"/>
    <w:basedOn w:val="a0"/>
    <w:uiPriority w:val="99"/>
    <w:unhideWhenUsed/>
    <w:rsid w:val="00A16C42"/>
    <w:rPr>
      <w:color w:val="0000FF"/>
      <w:u w:val="single"/>
    </w:rPr>
  </w:style>
  <w:style w:type="paragraph" w:customStyle="1" w:styleId="ConsPlusNormal">
    <w:name w:val="ConsPlusNormal"/>
    <w:link w:val="ConsPlusNormal1"/>
    <w:rsid w:val="003E607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3E607E"/>
    <w:rPr>
      <w:rFonts w:ascii="Times New Roman" w:eastAsia="Times New Roman" w:hAnsi="Times New Roman" w:cs="Times New Roman"/>
      <w:sz w:val="24"/>
      <w:lang w:eastAsia="ru-RU"/>
    </w:rPr>
  </w:style>
  <w:style w:type="character" w:styleId="a7">
    <w:name w:val="footnote reference"/>
    <w:aliases w:val=" Знак Знак14"/>
    <w:link w:val="11"/>
    <w:rsid w:val="003E607E"/>
    <w:rPr>
      <w:rFonts w:cs="Times New Roman"/>
      <w:vertAlign w:val="superscript"/>
    </w:rPr>
  </w:style>
  <w:style w:type="paragraph" w:styleId="a8">
    <w:name w:val="List Paragraph"/>
    <w:basedOn w:val="a"/>
    <w:link w:val="a9"/>
    <w:uiPriority w:val="34"/>
    <w:qFormat/>
    <w:rsid w:val="003E607E"/>
    <w:pPr>
      <w:autoSpaceDE/>
      <w:autoSpaceDN/>
      <w:adjustRightInd/>
      <w:ind w:left="720" w:firstLine="0"/>
      <w:contextualSpacing/>
      <w:jc w:val="left"/>
    </w:pPr>
    <w:rPr>
      <w:rFonts w:cs="Times New Roman"/>
    </w:rPr>
  </w:style>
  <w:style w:type="character" w:customStyle="1" w:styleId="a9">
    <w:name w:val="Абзац списка Знак"/>
    <w:link w:val="a8"/>
    <w:locked/>
    <w:rsid w:val="003E607E"/>
    <w:rPr>
      <w:rFonts w:ascii="Arial" w:eastAsia="Times New Roman" w:hAnsi="Arial" w:cs="Times New Roman"/>
      <w:sz w:val="20"/>
      <w:szCs w:val="20"/>
    </w:rPr>
  </w:style>
  <w:style w:type="paragraph" w:customStyle="1" w:styleId="ConsPlusNonformat">
    <w:name w:val="ConsPlusNonformat"/>
    <w:link w:val="ConsPlusNonformat1"/>
    <w:rsid w:val="003E607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3E607E"/>
    <w:rPr>
      <w:rFonts w:ascii="Courier New" w:eastAsia="Times New Roman" w:hAnsi="Courier New" w:cs="Calibri"/>
      <w:color w:val="000000"/>
      <w:lang w:eastAsia="ru-RU"/>
    </w:rPr>
  </w:style>
  <w:style w:type="paragraph" w:customStyle="1" w:styleId="ConsPlusTitle">
    <w:name w:val="ConsPlusTitle"/>
    <w:link w:val="ConsPlusTitle1"/>
    <w:rsid w:val="003E607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3E607E"/>
    <w:rPr>
      <w:rFonts w:ascii="Times New Roman" w:eastAsia="Times New Roman" w:hAnsi="Times New Roman" w:cs="Times New Roman"/>
      <w:b/>
      <w:sz w:val="24"/>
      <w:lang w:eastAsia="ru-RU"/>
    </w:rPr>
  </w:style>
  <w:style w:type="paragraph" w:styleId="aa">
    <w:name w:val="footnote text"/>
    <w:basedOn w:val="a"/>
    <w:link w:val="ab"/>
    <w:rsid w:val="003E607E"/>
    <w:pPr>
      <w:widowControl/>
      <w:suppressAutoHyphens/>
      <w:autoSpaceDE/>
      <w:autoSpaceDN/>
      <w:adjustRightInd/>
      <w:ind w:firstLine="0"/>
      <w:jc w:val="left"/>
    </w:pPr>
    <w:rPr>
      <w:rFonts w:ascii="Times New Roman" w:hAnsi="Times New Roman" w:cs="Times New Roman"/>
      <w:lang w:eastAsia="ar-SA"/>
    </w:rPr>
  </w:style>
  <w:style w:type="character" w:customStyle="1" w:styleId="ab">
    <w:name w:val="Текст сноски Знак"/>
    <w:basedOn w:val="a0"/>
    <w:link w:val="aa"/>
    <w:rsid w:val="003E607E"/>
    <w:rPr>
      <w:rFonts w:ascii="Times New Roman" w:eastAsia="Times New Roman" w:hAnsi="Times New Roman" w:cs="Times New Roman"/>
      <w:sz w:val="20"/>
      <w:szCs w:val="20"/>
      <w:lang w:eastAsia="ar-SA"/>
    </w:rPr>
  </w:style>
  <w:style w:type="paragraph" w:styleId="HTML">
    <w:name w:val="HTML Preformatted"/>
    <w:basedOn w:val="a"/>
    <w:link w:val="HTML0"/>
    <w:unhideWhenUsed/>
    <w:rsid w:val="003E60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rPr>
  </w:style>
  <w:style w:type="character" w:customStyle="1" w:styleId="HTML0">
    <w:name w:val="Стандартный HTML Знак"/>
    <w:basedOn w:val="a0"/>
    <w:link w:val="HTML"/>
    <w:rsid w:val="003E607E"/>
    <w:rPr>
      <w:rFonts w:ascii="Courier New" w:eastAsia="Times New Roman" w:hAnsi="Courier New" w:cs="Times New Roman"/>
      <w:sz w:val="20"/>
      <w:szCs w:val="20"/>
    </w:rPr>
  </w:style>
  <w:style w:type="paragraph" w:customStyle="1" w:styleId="11">
    <w:name w:val="Знак сноски1"/>
    <w:basedOn w:val="a"/>
    <w:link w:val="a7"/>
    <w:rsid w:val="003E607E"/>
    <w:pPr>
      <w:widowControl/>
      <w:autoSpaceDE/>
      <w:autoSpaceDN/>
      <w:adjustRightInd/>
      <w:spacing w:after="200" w:line="276" w:lineRule="auto"/>
      <w:ind w:firstLine="0"/>
      <w:jc w:val="left"/>
    </w:pPr>
    <w:rPr>
      <w:rFonts w:asciiTheme="minorHAnsi" w:eastAsiaTheme="minorHAnsi" w:hAnsiTheme="minorHAnsi" w:cs="Times New Roman"/>
      <w:sz w:val="22"/>
      <w:szCs w:val="22"/>
      <w:vertAlign w:val="superscript"/>
      <w:lang w:eastAsia="en-US"/>
    </w:rPr>
  </w:style>
  <w:style w:type="paragraph" w:styleId="ac">
    <w:name w:val="Balloon Text"/>
    <w:basedOn w:val="a"/>
    <w:link w:val="ad"/>
    <w:uiPriority w:val="99"/>
    <w:semiHidden/>
    <w:unhideWhenUsed/>
    <w:rsid w:val="00D82C7A"/>
    <w:rPr>
      <w:rFonts w:ascii="Tahoma" w:hAnsi="Tahoma" w:cs="Tahoma"/>
      <w:sz w:val="16"/>
      <w:szCs w:val="16"/>
    </w:rPr>
  </w:style>
  <w:style w:type="character" w:customStyle="1" w:styleId="ad">
    <w:name w:val="Текст выноски Знак"/>
    <w:basedOn w:val="a0"/>
    <w:link w:val="ac"/>
    <w:uiPriority w:val="99"/>
    <w:semiHidden/>
    <w:rsid w:val="00D82C7A"/>
    <w:rPr>
      <w:rFonts w:ascii="Tahoma" w:eastAsia="Times New Roman" w:hAnsi="Tahoma" w:cs="Tahoma"/>
      <w:sz w:val="16"/>
      <w:szCs w:val="16"/>
      <w:lang w:eastAsia="ru-RU"/>
    </w:rPr>
  </w:style>
  <w:style w:type="character" w:customStyle="1" w:styleId="markedcontent">
    <w:name w:val="markedcontent"/>
    <w:basedOn w:val="a0"/>
    <w:rsid w:val="008F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7220</Words>
  <Characters>41156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2021-12-23T05:37:00Z</cp:lastPrinted>
  <dcterms:created xsi:type="dcterms:W3CDTF">2022-02-03T05:36:00Z</dcterms:created>
  <dcterms:modified xsi:type="dcterms:W3CDTF">2022-02-04T06:30:00Z</dcterms:modified>
</cp:coreProperties>
</file>